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E41BA" w14:textId="77777777" w:rsidR="00EA45CD" w:rsidRPr="00EA45CD" w:rsidRDefault="00EA45CD" w:rsidP="00EA45CD">
      <w:pPr>
        <w:spacing w:line="256" w:lineRule="auto"/>
        <w:rPr>
          <w:rFonts w:ascii="Calibri" w:eastAsia="Aptos" w:hAnsi="Calibri" w:cs="Calibri"/>
          <w:b/>
          <w:bCs/>
          <w:sz w:val="32"/>
          <w:szCs w:val="32"/>
          <w:u w:val="single"/>
        </w:rPr>
      </w:pPr>
      <w:r w:rsidRPr="00EA45CD">
        <w:rPr>
          <w:rFonts w:ascii="Calibri" w:eastAsia="Aptos" w:hAnsi="Calibri" w:cs="Calibri"/>
          <w:b/>
          <w:bCs/>
          <w:sz w:val="32"/>
          <w:szCs w:val="32"/>
          <w:u w:val="single"/>
        </w:rPr>
        <w:t>Huddle Call/Activation Messaging</w:t>
      </w:r>
    </w:p>
    <w:p w14:paraId="7D0C3969" w14:textId="77777777" w:rsidR="00EA45CD" w:rsidRPr="00EA45CD" w:rsidRDefault="00EA45CD" w:rsidP="00EA45CD">
      <w:pPr>
        <w:spacing w:line="256" w:lineRule="auto"/>
        <w:rPr>
          <w:rFonts w:ascii="Calibri" w:eastAsia="Aptos" w:hAnsi="Calibri" w:cs="Calibri"/>
          <w:sz w:val="24"/>
          <w:szCs w:val="24"/>
        </w:rPr>
      </w:pPr>
      <w:r w:rsidRPr="00EA45CD">
        <w:rPr>
          <w:rFonts w:ascii="Calibri" w:eastAsia="Aptos" w:hAnsi="Calibri" w:cs="Calibri"/>
          <w:color w:val="FF0000"/>
          <w:sz w:val="24"/>
          <w:szCs w:val="24"/>
        </w:rPr>
        <w:t>NOTE: for all-CHLA messaging, please go to page 3 to begin drafting that notification.</w:t>
      </w:r>
      <w:r w:rsidRPr="00EA45CD">
        <w:rPr>
          <w:rFonts w:ascii="Calibri" w:eastAsia="Aptos" w:hAnsi="Calibri" w:cs="Calibri"/>
          <w:sz w:val="24"/>
          <w:szCs w:val="24"/>
        </w:rPr>
        <w:t xml:space="preserve"> </w:t>
      </w:r>
    </w:p>
    <w:tbl>
      <w:tblPr>
        <w:tblStyle w:val="TableGrid"/>
        <w:tblW w:w="0" w:type="auto"/>
        <w:tblInd w:w="0" w:type="dxa"/>
        <w:tblLook w:val="04A0" w:firstRow="1" w:lastRow="0" w:firstColumn="1" w:lastColumn="0" w:noHBand="0" w:noVBand="1"/>
      </w:tblPr>
      <w:tblGrid>
        <w:gridCol w:w="2875"/>
        <w:gridCol w:w="10075"/>
      </w:tblGrid>
      <w:tr w:rsidR="00EA45CD" w:rsidRPr="00EA45CD" w14:paraId="131D950E" w14:textId="77777777" w:rsidTr="1F2BB605">
        <w:tc>
          <w:tcPr>
            <w:tcW w:w="2875" w:type="dxa"/>
            <w:tcBorders>
              <w:top w:val="single" w:sz="4" w:space="0" w:color="auto"/>
              <w:left w:val="single" w:sz="4" w:space="0" w:color="auto"/>
              <w:bottom w:val="single" w:sz="4" w:space="0" w:color="auto"/>
              <w:right w:val="single" w:sz="4" w:space="0" w:color="auto"/>
            </w:tcBorders>
            <w:vAlign w:val="center"/>
            <w:hideMark/>
          </w:tcPr>
          <w:p w14:paraId="59035DDD" w14:textId="77777777" w:rsidR="00EA45CD" w:rsidRPr="00EA45CD" w:rsidRDefault="00EA45CD" w:rsidP="00EA45CD">
            <w:pPr>
              <w:rPr>
                <w:rFonts w:ascii="Calibri" w:hAnsi="Calibri" w:cs="Calibri"/>
                <w:b/>
                <w:bCs/>
                <w:sz w:val="24"/>
                <w:szCs w:val="24"/>
              </w:rPr>
            </w:pPr>
            <w:r w:rsidRPr="00EA45CD">
              <w:rPr>
                <w:rFonts w:ascii="Calibri" w:hAnsi="Calibri" w:cs="Calibri"/>
                <w:b/>
                <w:bCs/>
                <w:sz w:val="24"/>
                <w:szCs w:val="24"/>
              </w:rPr>
              <w:t>Notification Title</w:t>
            </w:r>
          </w:p>
        </w:tc>
        <w:tc>
          <w:tcPr>
            <w:tcW w:w="10075" w:type="dxa"/>
            <w:tcBorders>
              <w:top w:val="single" w:sz="4" w:space="0" w:color="auto"/>
              <w:left w:val="single" w:sz="4" w:space="0" w:color="auto"/>
              <w:bottom w:val="single" w:sz="4" w:space="0" w:color="auto"/>
              <w:right w:val="single" w:sz="4" w:space="0" w:color="auto"/>
            </w:tcBorders>
            <w:vAlign w:val="center"/>
            <w:hideMark/>
          </w:tcPr>
          <w:p w14:paraId="7134D6B3" w14:textId="77777777" w:rsidR="00EA45CD" w:rsidRPr="00EA45CD" w:rsidRDefault="00EA45CD" w:rsidP="00EA45CD">
            <w:pPr>
              <w:keepNext/>
              <w:keepLines/>
              <w:spacing w:before="160"/>
              <w:outlineLvl w:val="1"/>
              <w:rPr>
                <w:rFonts w:ascii="Aptos Display" w:eastAsia="Times New Roman" w:hAnsi="Aptos Display"/>
                <w:color w:val="0F4761" w:themeColor="accent1" w:themeShade="BF"/>
                <w:sz w:val="32"/>
                <w:szCs w:val="32"/>
              </w:rPr>
            </w:pPr>
            <w:r w:rsidRPr="00EA45CD">
              <w:rPr>
                <w:rFonts w:ascii="Aptos Display" w:eastAsia="Times New Roman" w:hAnsi="Aptos Display"/>
                <w:color w:val="0F4761" w:themeColor="accent1" w:themeShade="BF"/>
                <w:sz w:val="32"/>
                <w:szCs w:val="32"/>
              </w:rPr>
              <w:t>Huddle/Activation Call for INCIDENT NAME</w:t>
            </w:r>
          </w:p>
        </w:tc>
      </w:tr>
      <w:tr w:rsidR="00EA45CD" w:rsidRPr="00EA45CD" w14:paraId="4DAA935F" w14:textId="77777777" w:rsidTr="1F2BB605">
        <w:tc>
          <w:tcPr>
            <w:tcW w:w="2875" w:type="dxa"/>
            <w:tcBorders>
              <w:top w:val="single" w:sz="4" w:space="0" w:color="auto"/>
              <w:left w:val="single" w:sz="4" w:space="0" w:color="auto"/>
              <w:bottom w:val="single" w:sz="4" w:space="0" w:color="auto"/>
              <w:right w:val="single" w:sz="4" w:space="0" w:color="auto"/>
            </w:tcBorders>
            <w:vAlign w:val="center"/>
            <w:hideMark/>
          </w:tcPr>
          <w:p w14:paraId="70EBEFA8" w14:textId="77777777" w:rsidR="00EA45CD" w:rsidRPr="00EA45CD" w:rsidRDefault="00EA45CD" w:rsidP="00EA45CD">
            <w:pPr>
              <w:rPr>
                <w:rFonts w:ascii="Calibri" w:hAnsi="Calibri" w:cs="Calibri"/>
                <w:b/>
                <w:bCs/>
                <w:sz w:val="24"/>
                <w:szCs w:val="24"/>
              </w:rPr>
            </w:pPr>
            <w:r w:rsidRPr="00EA45CD">
              <w:rPr>
                <w:rFonts w:ascii="Calibri" w:hAnsi="Calibri" w:cs="Calibri"/>
                <w:b/>
                <w:bCs/>
                <w:sz w:val="24"/>
                <w:szCs w:val="24"/>
              </w:rPr>
              <w:t>Notification Purpose</w:t>
            </w:r>
          </w:p>
        </w:tc>
        <w:tc>
          <w:tcPr>
            <w:tcW w:w="10075" w:type="dxa"/>
            <w:tcBorders>
              <w:top w:val="single" w:sz="4" w:space="0" w:color="auto"/>
              <w:left w:val="single" w:sz="4" w:space="0" w:color="auto"/>
              <w:bottom w:val="single" w:sz="4" w:space="0" w:color="auto"/>
              <w:right w:val="single" w:sz="4" w:space="0" w:color="auto"/>
            </w:tcBorders>
            <w:vAlign w:val="center"/>
          </w:tcPr>
          <w:p w14:paraId="2655FB5D" w14:textId="77777777" w:rsidR="00EA45CD" w:rsidRPr="00EA45CD" w:rsidRDefault="00EA45CD" w:rsidP="00EA45CD">
            <w:pPr>
              <w:rPr>
                <w:rFonts w:ascii="Calibri" w:hAnsi="Calibri" w:cs="Calibri"/>
                <w:sz w:val="24"/>
                <w:szCs w:val="24"/>
              </w:rPr>
            </w:pPr>
          </w:p>
          <w:p w14:paraId="4B98F806" w14:textId="77777777" w:rsidR="00EA45CD" w:rsidRPr="00EA45CD" w:rsidRDefault="00EA45CD" w:rsidP="00EA45CD">
            <w:pPr>
              <w:rPr>
                <w:rFonts w:ascii="Calibri" w:hAnsi="Calibri" w:cs="Calibri"/>
                <w:sz w:val="24"/>
                <w:szCs w:val="24"/>
              </w:rPr>
            </w:pPr>
            <w:r w:rsidRPr="00EA45CD">
              <w:rPr>
                <w:rFonts w:ascii="Calibri" w:hAnsi="Calibri" w:cs="Calibri"/>
                <w:sz w:val="24"/>
                <w:szCs w:val="24"/>
              </w:rPr>
              <w:t>To notify all key stakeholders of an emergency activation huddle call.</w:t>
            </w:r>
          </w:p>
          <w:p w14:paraId="466FE4D5" w14:textId="77777777" w:rsidR="00EA45CD" w:rsidRPr="00EA45CD" w:rsidRDefault="00EA45CD" w:rsidP="00EA45CD">
            <w:pPr>
              <w:rPr>
                <w:rFonts w:ascii="Calibri" w:hAnsi="Calibri" w:cs="Calibri"/>
                <w:sz w:val="24"/>
                <w:szCs w:val="24"/>
              </w:rPr>
            </w:pPr>
            <w:r w:rsidRPr="00EA45CD">
              <w:rPr>
                <w:rFonts w:ascii="Calibri" w:hAnsi="Calibri" w:cs="Calibri"/>
                <w:sz w:val="24"/>
                <w:szCs w:val="24"/>
              </w:rPr>
              <w:t xml:space="preserve"> </w:t>
            </w:r>
          </w:p>
        </w:tc>
      </w:tr>
      <w:tr w:rsidR="00EA45CD" w:rsidRPr="00EA45CD" w14:paraId="0A1D89E2" w14:textId="77777777" w:rsidTr="1F2BB605">
        <w:tc>
          <w:tcPr>
            <w:tcW w:w="12950" w:type="dxa"/>
            <w:gridSpan w:val="2"/>
            <w:tcBorders>
              <w:top w:val="single" w:sz="4" w:space="0" w:color="auto"/>
              <w:left w:val="single" w:sz="4" w:space="0" w:color="auto"/>
              <w:bottom w:val="single" w:sz="4" w:space="0" w:color="auto"/>
              <w:right w:val="single" w:sz="4" w:space="0" w:color="auto"/>
            </w:tcBorders>
            <w:hideMark/>
          </w:tcPr>
          <w:p w14:paraId="23E4951B" w14:textId="77777777" w:rsidR="00EA45CD" w:rsidRPr="00EA45CD" w:rsidRDefault="0056536D" w:rsidP="00EA45CD">
            <w:pPr>
              <w:rPr>
                <w:rFonts w:ascii="Calibri" w:hAnsi="Calibri" w:cs="Calibri"/>
                <w:sz w:val="24"/>
                <w:szCs w:val="24"/>
              </w:rPr>
            </w:pPr>
            <w:sdt>
              <w:sdtPr>
                <w:rPr>
                  <w:rFonts w:ascii="Calibri" w:hAnsi="Calibri" w:cs="Calibri"/>
                  <w:sz w:val="24"/>
                  <w:szCs w:val="24"/>
                </w:rPr>
                <w:id w:val="-1557008983"/>
                <w14:checkbox>
                  <w14:checked w14:val="1"/>
                  <w14:checkedState w14:val="2612" w14:font="MS Gothic"/>
                  <w14:uncheckedState w14:val="2610" w14:font="MS Gothic"/>
                </w14:checkbox>
              </w:sdtPr>
              <w:sdtEndPr/>
              <w:sdtContent>
                <w:r w:rsidR="00EA45CD" w:rsidRPr="00EA45CD">
                  <w:rPr>
                    <w:rFonts w:ascii="Segoe UI Symbol" w:hAnsi="Segoe UI Symbol" w:cs="Segoe UI Symbol"/>
                    <w:sz w:val="24"/>
                    <w:szCs w:val="24"/>
                  </w:rPr>
                  <w:t>☒</w:t>
                </w:r>
              </w:sdtContent>
            </w:sdt>
            <w:r w:rsidR="00EA45CD" w:rsidRPr="00EA45CD">
              <w:rPr>
                <w:rFonts w:ascii="Calibri" w:hAnsi="Calibri" w:cs="Calibri"/>
                <w:sz w:val="24"/>
                <w:szCs w:val="24"/>
              </w:rPr>
              <w:t>Use custom SMS message</w:t>
            </w:r>
          </w:p>
          <w:p w14:paraId="1338EE60" w14:textId="77777777" w:rsidR="00EA45CD" w:rsidRPr="00EA45CD" w:rsidRDefault="0056536D" w:rsidP="00EA45CD">
            <w:pPr>
              <w:rPr>
                <w:rFonts w:ascii="Calibri" w:hAnsi="Calibri" w:cs="Calibri"/>
                <w:sz w:val="24"/>
                <w:szCs w:val="24"/>
              </w:rPr>
            </w:pPr>
            <w:sdt>
              <w:sdtPr>
                <w:rPr>
                  <w:rFonts w:ascii="Calibri" w:hAnsi="Calibri" w:cs="Calibri"/>
                  <w:sz w:val="24"/>
                  <w:szCs w:val="24"/>
                </w:rPr>
                <w:id w:val="-905384453"/>
                <w14:checkbox>
                  <w14:checked w14:val="1"/>
                  <w14:checkedState w14:val="2612" w14:font="MS Gothic"/>
                  <w14:uncheckedState w14:val="2610" w14:font="MS Gothic"/>
                </w14:checkbox>
              </w:sdtPr>
              <w:sdtEndPr/>
              <w:sdtContent>
                <w:r w:rsidR="00EA45CD" w:rsidRPr="00EA45CD">
                  <w:rPr>
                    <w:rFonts w:ascii="Segoe UI Symbol" w:hAnsi="Segoe UI Symbol" w:cs="Segoe UI Symbol"/>
                    <w:sz w:val="24"/>
                    <w:szCs w:val="24"/>
                  </w:rPr>
                  <w:t>☒</w:t>
                </w:r>
              </w:sdtContent>
            </w:sdt>
            <w:r w:rsidR="00EA45CD" w:rsidRPr="00EA45CD">
              <w:rPr>
                <w:rFonts w:ascii="Calibri" w:hAnsi="Calibri" w:cs="Calibri"/>
                <w:sz w:val="24"/>
                <w:szCs w:val="24"/>
              </w:rPr>
              <w:t>Use custom Email/Everbridge Mobile App message</w:t>
            </w:r>
          </w:p>
        </w:tc>
      </w:tr>
      <w:tr w:rsidR="00EA45CD" w:rsidRPr="00EA45CD" w14:paraId="17BEF2AB" w14:textId="77777777" w:rsidTr="1F2BB605">
        <w:trPr>
          <w:trHeight w:val="1110"/>
        </w:trPr>
        <w:tc>
          <w:tcPr>
            <w:tcW w:w="2875" w:type="dxa"/>
            <w:tcBorders>
              <w:top w:val="single" w:sz="4" w:space="0" w:color="auto"/>
              <w:left w:val="single" w:sz="4" w:space="0" w:color="auto"/>
              <w:bottom w:val="single" w:sz="4" w:space="0" w:color="auto"/>
              <w:right w:val="single" w:sz="4" w:space="0" w:color="auto"/>
            </w:tcBorders>
            <w:vAlign w:val="center"/>
            <w:hideMark/>
          </w:tcPr>
          <w:p w14:paraId="2A3F4EA3" w14:textId="77777777" w:rsidR="00EA45CD" w:rsidRPr="00EA45CD" w:rsidRDefault="00EA45CD" w:rsidP="00EA45CD">
            <w:pPr>
              <w:rPr>
                <w:rFonts w:ascii="Calibri" w:hAnsi="Calibri" w:cs="Calibri"/>
                <w:b/>
                <w:bCs/>
                <w:sz w:val="24"/>
                <w:szCs w:val="24"/>
              </w:rPr>
            </w:pPr>
            <w:r w:rsidRPr="00EA45CD">
              <w:rPr>
                <w:rFonts w:ascii="Calibri" w:hAnsi="Calibri" w:cs="Calibri"/>
                <w:b/>
                <w:bCs/>
                <w:sz w:val="24"/>
                <w:szCs w:val="24"/>
              </w:rPr>
              <w:t>Fax, Pager, Text-to-speech</w:t>
            </w:r>
          </w:p>
        </w:tc>
        <w:tc>
          <w:tcPr>
            <w:tcW w:w="10075" w:type="dxa"/>
            <w:tcBorders>
              <w:top w:val="single" w:sz="4" w:space="0" w:color="auto"/>
              <w:left w:val="single" w:sz="4" w:space="0" w:color="auto"/>
              <w:bottom w:val="single" w:sz="4" w:space="0" w:color="auto"/>
              <w:right w:val="single" w:sz="4" w:space="0" w:color="auto"/>
            </w:tcBorders>
            <w:hideMark/>
          </w:tcPr>
          <w:p w14:paraId="59B88B25" w14:textId="2BA9F593" w:rsidR="00EA45CD" w:rsidRPr="00EA45CD" w:rsidRDefault="00EA45CD" w:rsidP="00EA45CD">
            <w:pPr>
              <w:rPr>
                <w:rFonts w:ascii="Calibri" w:hAnsi="Calibri" w:cs="Calibri"/>
                <w:sz w:val="24"/>
                <w:szCs w:val="24"/>
              </w:rPr>
            </w:pPr>
            <w:r w:rsidRPr="00EA45CD">
              <w:rPr>
                <w:rFonts w:ascii="Calibri" w:hAnsi="Calibri" w:cs="Calibri"/>
                <w:sz w:val="24"/>
                <w:szCs w:val="24"/>
              </w:rPr>
              <w:t xml:space="preserve">There has been an incident that requires coordination for response. Please join the huddle call now on MS Teams by using the link sent to you by text message and email. Alternatively, you may dial into the meeting by </w:t>
            </w:r>
            <w:r w:rsidRPr="00C56FCC">
              <w:rPr>
                <w:rFonts w:ascii="Calibri" w:hAnsi="Calibri" w:cs="Calibri"/>
                <w:sz w:val="24"/>
                <w:szCs w:val="24"/>
              </w:rPr>
              <w:t xml:space="preserve">calling </w:t>
            </w:r>
            <w:r w:rsidR="00E516D4" w:rsidRPr="00E516D4">
              <w:rPr>
                <w:rFonts w:ascii="Calibri" w:hAnsi="Calibri" w:cs="Calibri"/>
                <w:sz w:val="24"/>
                <w:szCs w:val="24"/>
                <w:highlight w:val="yellow"/>
              </w:rPr>
              <w:t>INSERT PHONE NUMBER</w:t>
            </w:r>
            <w:r w:rsidR="00E516D4">
              <w:rPr>
                <w:rFonts w:ascii="Calibri" w:hAnsi="Calibri" w:cs="Calibri"/>
                <w:sz w:val="24"/>
                <w:szCs w:val="24"/>
              </w:rPr>
              <w:t xml:space="preserve"> </w:t>
            </w:r>
            <w:r w:rsidRPr="00C56FCC">
              <w:rPr>
                <w:rFonts w:ascii="Calibri" w:hAnsi="Calibri" w:cs="Calibri"/>
                <w:sz w:val="24"/>
                <w:szCs w:val="24"/>
              </w:rPr>
              <w:t xml:space="preserve">and entering the meeting ID which is </w:t>
            </w:r>
            <w:r w:rsidR="00E516D4" w:rsidRPr="00E516D4">
              <w:rPr>
                <w:rFonts w:ascii="Calibri" w:hAnsi="Calibri" w:cs="Calibri"/>
                <w:sz w:val="24"/>
                <w:szCs w:val="24"/>
                <w:highlight w:val="yellow"/>
              </w:rPr>
              <w:t>INSERT</w:t>
            </w:r>
            <w:r w:rsidR="00E516D4">
              <w:rPr>
                <w:rFonts w:ascii="Calibri" w:hAnsi="Calibri" w:cs="Calibri"/>
                <w:sz w:val="24"/>
                <w:szCs w:val="24"/>
              </w:rPr>
              <w:t xml:space="preserve">. </w:t>
            </w:r>
            <w:r w:rsidRPr="00C56FCC">
              <w:rPr>
                <w:rFonts w:ascii="Calibri" w:hAnsi="Calibri" w:cs="Calibri"/>
                <w:sz w:val="24"/>
                <w:szCs w:val="24"/>
              </w:rPr>
              <w:t xml:space="preserve">Again, the call-in number is </w:t>
            </w:r>
            <w:r w:rsidR="00E516D4" w:rsidRPr="00E516D4">
              <w:rPr>
                <w:rFonts w:ascii="Calibri" w:hAnsi="Calibri" w:cs="Calibri"/>
                <w:sz w:val="24"/>
                <w:szCs w:val="24"/>
                <w:highlight w:val="yellow"/>
              </w:rPr>
              <w:t>INSERT PHONE NUMBER</w:t>
            </w:r>
            <w:r w:rsidR="00E516D4" w:rsidRPr="00EA45CD">
              <w:rPr>
                <w:rFonts w:ascii="Calibri" w:hAnsi="Calibri" w:cs="Calibri"/>
                <w:sz w:val="24"/>
                <w:szCs w:val="24"/>
              </w:rPr>
              <w:t xml:space="preserve"> </w:t>
            </w:r>
            <w:r w:rsidRPr="00EA45CD">
              <w:rPr>
                <w:rFonts w:ascii="Calibri" w:hAnsi="Calibri" w:cs="Calibri"/>
                <w:sz w:val="24"/>
                <w:szCs w:val="24"/>
              </w:rPr>
              <w:t xml:space="preserve">and the meeting ID is </w:t>
            </w:r>
            <w:r w:rsidR="00E516D4">
              <w:rPr>
                <w:rFonts w:ascii="Calibri" w:hAnsi="Calibri" w:cs="Calibri"/>
                <w:sz w:val="24"/>
                <w:szCs w:val="24"/>
                <w:highlight w:val="yellow"/>
              </w:rPr>
              <w:t>INSERT</w:t>
            </w:r>
            <w:r w:rsidR="00641EA3">
              <w:rPr>
                <w:rFonts w:ascii="Calibri" w:hAnsi="Calibri" w:cs="Calibri"/>
                <w:sz w:val="24"/>
                <w:szCs w:val="24"/>
              </w:rPr>
              <w:t xml:space="preserve">. </w:t>
            </w:r>
            <w:r w:rsidRPr="00EA45CD">
              <w:rPr>
                <w:rFonts w:ascii="Calibri" w:hAnsi="Calibri" w:cs="Calibri"/>
                <w:sz w:val="24"/>
                <w:szCs w:val="24"/>
              </w:rPr>
              <w:t>Thank you.</w:t>
            </w:r>
          </w:p>
        </w:tc>
      </w:tr>
      <w:tr w:rsidR="00EA45CD" w:rsidRPr="00EA45CD" w14:paraId="465C59C6" w14:textId="77777777" w:rsidTr="1F2BB605">
        <w:tc>
          <w:tcPr>
            <w:tcW w:w="2875" w:type="dxa"/>
            <w:tcBorders>
              <w:top w:val="single" w:sz="4" w:space="0" w:color="auto"/>
              <w:left w:val="single" w:sz="4" w:space="0" w:color="auto"/>
              <w:bottom w:val="single" w:sz="4" w:space="0" w:color="auto"/>
              <w:right w:val="single" w:sz="4" w:space="0" w:color="auto"/>
            </w:tcBorders>
            <w:vAlign w:val="center"/>
          </w:tcPr>
          <w:p w14:paraId="13705700" w14:textId="77777777" w:rsidR="00EA45CD" w:rsidRPr="00EA45CD" w:rsidRDefault="00EA45CD" w:rsidP="00EA45CD">
            <w:pPr>
              <w:rPr>
                <w:rFonts w:ascii="Calibri" w:hAnsi="Calibri" w:cs="Calibri"/>
                <w:b/>
                <w:bCs/>
                <w:sz w:val="24"/>
                <w:szCs w:val="24"/>
              </w:rPr>
            </w:pPr>
          </w:p>
          <w:p w14:paraId="57C65C69" w14:textId="77777777" w:rsidR="00EA45CD" w:rsidRPr="00EA45CD" w:rsidRDefault="00EA45CD" w:rsidP="00EA45CD">
            <w:pPr>
              <w:rPr>
                <w:rFonts w:ascii="Calibri" w:hAnsi="Calibri" w:cs="Calibri"/>
                <w:b/>
                <w:bCs/>
                <w:sz w:val="24"/>
                <w:szCs w:val="24"/>
              </w:rPr>
            </w:pPr>
            <w:r w:rsidRPr="00EA45CD">
              <w:rPr>
                <w:rFonts w:ascii="Calibri" w:hAnsi="Calibri" w:cs="Calibri"/>
                <w:b/>
                <w:bCs/>
                <w:sz w:val="24"/>
                <w:szCs w:val="24"/>
              </w:rPr>
              <w:t>SMS</w:t>
            </w:r>
          </w:p>
          <w:p w14:paraId="6FD417EF" w14:textId="77777777" w:rsidR="00EA45CD" w:rsidRPr="00EA45CD" w:rsidRDefault="00EA45CD" w:rsidP="00EA45CD">
            <w:pPr>
              <w:rPr>
                <w:rFonts w:ascii="Calibri" w:hAnsi="Calibri" w:cs="Calibri"/>
                <w:b/>
                <w:bCs/>
                <w:sz w:val="24"/>
                <w:szCs w:val="24"/>
              </w:rPr>
            </w:pPr>
          </w:p>
        </w:tc>
        <w:tc>
          <w:tcPr>
            <w:tcW w:w="10075" w:type="dxa"/>
            <w:tcBorders>
              <w:top w:val="single" w:sz="4" w:space="0" w:color="auto"/>
              <w:left w:val="single" w:sz="4" w:space="0" w:color="auto"/>
              <w:bottom w:val="single" w:sz="4" w:space="0" w:color="auto"/>
              <w:right w:val="single" w:sz="4" w:space="0" w:color="auto"/>
            </w:tcBorders>
            <w:vAlign w:val="center"/>
            <w:hideMark/>
          </w:tcPr>
          <w:p w14:paraId="36A72C54" w14:textId="77777777" w:rsidR="00EA45CD" w:rsidRPr="00EA45CD" w:rsidRDefault="00EA45CD" w:rsidP="00EA45CD">
            <w:pPr>
              <w:rPr>
                <w:rFonts w:ascii="Calibri" w:hAnsi="Calibri" w:cs="Calibri"/>
                <w:sz w:val="24"/>
                <w:szCs w:val="24"/>
              </w:rPr>
            </w:pPr>
            <w:r w:rsidRPr="00EA45CD">
              <w:rPr>
                <w:rFonts w:ascii="Calibri" w:hAnsi="Calibri" w:cs="Calibri"/>
                <w:sz w:val="24"/>
                <w:szCs w:val="24"/>
              </w:rPr>
              <w:t xml:space="preserve">Code Triage Activation - click link for meeting info. </w:t>
            </w:r>
          </w:p>
        </w:tc>
      </w:tr>
      <w:tr w:rsidR="00EA45CD" w:rsidRPr="00EA45CD" w14:paraId="1B133A71" w14:textId="77777777" w:rsidTr="1F2BB605">
        <w:tc>
          <w:tcPr>
            <w:tcW w:w="12950" w:type="dxa"/>
            <w:gridSpan w:val="2"/>
            <w:tcBorders>
              <w:top w:val="single" w:sz="4" w:space="0" w:color="auto"/>
              <w:left w:val="single" w:sz="4" w:space="0" w:color="auto"/>
              <w:bottom w:val="single" w:sz="4" w:space="0" w:color="auto"/>
              <w:right w:val="single" w:sz="4" w:space="0" w:color="auto"/>
            </w:tcBorders>
            <w:hideMark/>
          </w:tcPr>
          <w:p w14:paraId="5FECD0CD" w14:textId="77777777" w:rsidR="00EA45CD" w:rsidRPr="00EA45CD" w:rsidRDefault="0056536D" w:rsidP="00EA45CD">
            <w:pPr>
              <w:rPr>
                <w:rFonts w:ascii="Calibri" w:hAnsi="Calibri" w:cs="Calibri"/>
                <w:sz w:val="24"/>
                <w:szCs w:val="24"/>
              </w:rPr>
            </w:pPr>
            <w:sdt>
              <w:sdtPr>
                <w:rPr>
                  <w:rFonts w:ascii="Calibri" w:hAnsi="Calibri" w:cs="Calibri"/>
                  <w:sz w:val="24"/>
                  <w:szCs w:val="24"/>
                </w:rPr>
                <w:id w:val="701285651"/>
                <w14:checkbox>
                  <w14:checked w14:val="1"/>
                  <w14:checkedState w14:val="2612" w14:font="MS Gothic"/>
                  <w14:uncheckedState w14:val="2610" w14:font="MS Gothic"/>
                </w14:checkbox>
              </w:sdtPr>
              <w:sdtEndPr/>
              <w:sdtContent>
                <w:r w:rsidR="00EA45CD" w:rsidRPr="00EA45CD">
                  <w:rPr>
                    <w:rFonts w:ascii="Segoe UI Symbol" w:hAnsi="Segoe UI Symbol" w:cs="Segoe UI Symbol"/>
                    <w:sz w:val="24"/>
                    <w:szCs w:val="24"/>
                  </w:rPr>
                  <w:t>☒</w:t>
                </w:r>
              </w:sdtContent>
            </w:sdt>
            <w:r w:rsidR="00EA45CD" w:rsidRPr="00EA45CD">
              <w:rPr>
                <w:rFonts w:ascii="Calibri" w:hAnsi="Calibri" w:cs="Calibri"/>
                <w:sz w:val="24"/>
                <w:szCs w:val="24"/>
              </w:rPr>
              <w:t>Add web page message</w:t>
            </w:r>
          </w:p>
        </w:tc>
      </w:tr>
      <w:tr w:rsidR="00EA45CD" w:rsidRPr="00EA45CD" w14:paraId="4A169919" w14:textId="77777777" w:rsidTr="1F2BB605">
        <w:tc>
          <w:tcPr>
            <w:tcW w:w="2875" w:type="dxa"/>
            <w:tcBorders>
              <w:top w:val="single" w:sz="4" w:space="0" w:color="auto"/>
              <w:left w:val="single" w:sz="4" w:space="0" w:color="auto"/>
              <w:bottom w:val="single" w:sz="4" w:space="0" w:color="auto"/>
              <w:right w:val="single" w:sz="4" w:space="0" w:color="auto"/>
            </w:tcBorders>
            <w:vAlign w:val="center"/>
          </w:tcPr>
          <w:p w14:paraId="4BB5BF17" w14:textId="77777777" w:rsidR="00EA45CD" w:rsidRPr="00EA45CD" w:rsidRDefault="00EA45CD" w:rsidP="00EA45CD">
            <w:pPr>
              <w:rPr>
                <w:rFonts w:ascii="Calibri" w:hAnsi="Calibri" w:cs="Calibri"/>
                <w:b/>
                <w:bCs/>
                <w:sz w:val="24"/>
                <w:szCs w:val="24"/>
              </w:rPr>
            </w:pPr>
            <w:r w:rsidRPr="00EA45CD">
              <w:rPr>
                <w:rFonts w:ascii="Calibri" w:hAnsi="Calibri" w:cs="Calibri"/>
                <w:b/>
                <w:bCs/>
                <w:sz w:val="24"/>
                <w:szCs w:val="24"/>
              </w:rPr>
              <w:t xml:space="preserve">Web Page Message (for SMS) </w:t>
            </w:r>
          </w:p>
          <w:p w14:paraId="1670BE7C" w14:textId="77777777" w:rsidR="00EA45CD" w:rsidRPr="00EA45CD" w:rsidRDefault="00EA45CD" w:rsidP="00EA45CD">
            <w:pPr>
              <w:rPr>
                <w:rFonts w:ascii="Calibri" w:hAnsi="Calibri" w:cs="Calibri"/>
                <w:b/>
                <w:bCs/>
                <w:sz w:val="24"/>
                <w:szCs w:val="24"/>
              </w:rPr>
            </w:pPr>
          </w:p>
        </w:tc>
        <w:tc>
          <w:tcPr>
            <w:tcW w:w="10075" w:type="dxa"/>
            <w:tcBorders>
              <w:top w:val="single" w:sz="4" w:space="0" w:color="auto"/>
              <w:left w:val="single" w:sz="4" w:space="0" w:color="auto"/>
              <w:bottom w:val="single" w:sz="4" w:space="0" w:color="auto"/>
              <w:right w:val="single" w:sz="4" w:space="0" w:color="auto"/>
            </w:tcBorders>
          </w:tcPr>
          <w:p w14:paraId="361066D4" w14:textId="69733984" w:rsidR="00EA45CD" w:rsidRDefault="00EA45CD" w:rsidP="00EA45CD">
            <w:pPr>
              <w:textAlignment w:val="baseline"/>
              <w:rPr>
                <w:rFonts w:ascii="Calibri" w:eastAsia="Times New Roman" w:hAnsi="Calibri" w:cs="Calibri"/>
                <w:sz w:val="24"/>
                <w:szCs w:val="24"/>
              </w:rPr>
            </w:pPr>
            <w:r w:rsidRPr="00EA45CD">
              <w:rPr>
                <w:rFonts w:ascii="Calibri" w:eastAsia="Times New Roman" w:hAnsi="Calibri" w:cs="Calibri"/>
                <w:sz w:val="24"/>
                <w:szCs w:val="24"/>
              </w:rPr>
              <w:t xml:space="preserve">There has been an incident that requires coordination for response. Please join the huddle call now on MS Teams by using the information below. Thank you. </w:t>
            </w:r>
          </w:p>
          <w:p w14:paraId="36927E25" w14:textId="77777777" w:rsidR="00A95508" w:rsidRPr="00EA45CD" w:rsidRDefault="00A95508" w:rsidP="00EA45CD">
            <w:pPr>
              <w:textAlignment w:val="baseline"/>
              <w:rPr>
                <w:rFonts w:ascii="Calibri" w:eastAsia="Times New Roman" w:hAnsi="Calibri" w:cs="Calibri"/>
                <w:sz w:val="24"/>
                <w:szCs w:val="24"/>
              </w:rPr>
            </w:pPr>
          </w:p>
          <w:p w14:paraId="4BAE408F" w14:textId="41C01D6B" w:rsidR="00BC32FA" w:rsidRDefault="00BC32FA" w:rsidP="00BC32FA">
            <w:commentRangeStart w:id="0"/>
            <w:r>
              <w:rPr>
                <w:rStyle w:val="me-email-text"/>
                <w:b/>
                <w:bCs/>
                <w:sz w:val="36"/>
                <w:szCs w:val="36"/>
              </w:rPr>
              <w:t>Microsoft Teams</w:t>
            </w:r>
            <w:r>
              <w:t xml:space="preserve"> </w:t>
            </w:r>
            <w:commentRangeEnd w:id="0"/>
            <w:r w:rsidR="00FA6283">
              <w:rPr>
                <w:rStyle w:val="CommentReference"/>
              </w:rPr>
              <w:commentReference w:id="0"/>
            </w:r>
            <w:r w:rsidR="00E516D4">
              <w:t xml:space="preserve"> </w:t>
            </w:r>
          </w:p>
          <w:p w14:paraId="668DD20F" w14:textId="3ADADADB" w:rsidR="00BC32FA" w:rsidRPr="00E516D4" w:rsidRDefault="00E516D4" w:rsidP="00BC32FA">
            <w:pPr>
              <w:rPr>
                <w:highlight w:val="yellow"/>
              </w:rPr>
            </w:pPr>
            <w:r w:rsidRPr="00E516D4">
              <w:rPr>
                <w:highlight w:val="yellow"/>
              </w:rPr>
              <w:t>INSERT MEETING LINK</w:t>
            </w:r>
          </w:p>
          <w:p w14:paraId="403EF3AA" w14:textId="20CC879D" w:rsidR="00EA45CD" w:rsidRPr="00BC32FA" w:rsidRDefault="00BC32FA" w:rsidP="00BC32FA">
            <w:pPr>
              <w:spacing w:after="160" w:line="259" w:lineRule="auto"/>
              <w:rPr>
                <w:rFonts w:asciiTheme="minorHAnsi" w:eastAsiaTheme="minorHAnsi" w:hAnsiTheme="minorHAnsi" w:cstheme="minorBidi"/>
              </w:rPr>
            </w:pPr>
            <w:r>
              <w:t xml:space="preserve"> </w:t>
            </w:r>
          </w:p>
        </w:tc>
      </w:tr>
      <w:tr w:rsidR="00EA45CD" w:rsidRPr="00EA45CD" w14:paraId="023F20F2" w14:textId="77777777" w:rsidTr="1F2BB605">
        <w:tc>
          <w:tcPr>
            <w:tcW w:w="2875" w:type="dxa"/>
            <w:tcBorders>
              <w:top w:val="single" w:sz="4" w:space="0" w:color="auto"/>
              <w:left w:val="single" w:sz="4" w:space="0" w:color="auto"/>
              <w:bottom w:val="single" w:sz="4" w:space="0" w:color="auto"/>
              <w:right w:val="single" w:sz="4" w:space="0" w:color="auto"/>
            </w:tcBorders>
            <w:vAlign w:val="center"/>
            <w:hideMark/>
          </w:tcPr>
          <w:p w14:paraId="57C6907E" w14:textId="77777777" w:rsidR="00EA45CD" w:rsidRPr="00EA45CD" w:rsidRDefault="00EA45CD" w:rsidP="00EA45CD">
            <w:pPr>
              <w:rPr>
                <w:rFonts w:ascii="Calibri" w:hAnsi="Calibri" w:cs="Calibri"/>
                <w:b/>
                <w:bCs/>
                <w:sz w:val="24"/>
                <w:szCs w:val="24"/>
              </w:rPr>
            </w:pPr>
            <w:r w:rsidRPr="00EA45CD">
              <w:rPr>
                <w:rFonts w:ascii="Calibri" w:hAnsi="Calibri" w:cs="Calibri"/>
                <w:b/>
                <w:bCs/>
                <w:sz w:val="24"/>
                <w:szCs w:val="24"/>
              </w:rPr>
              <w:t>Contacts</w:t>
            </w:r>
          </w:p>
        </w:tc>
        <w:tc>
          <w:tcPr>
            <w:tcW w:w="10075" w:type="dxa"/>
            <w:tcBorders>
              <w:top w:val="single" w:sz="4" w:space="0" w:color="auto"/>
              <w:left w:val="single" w:sz="4" w:space="0" w:color="auto"/>
              <w:bottom w:val="single" w:sz="4" w:space="0" w:color="auto"/>
              <w:right w:val="single" w:sz="4" w:space="0" w:color="auto"/>
            </w:tcBorders>
          </w:tcPr>
          <w:p w14:paraId="77A222B0" w14:textId="77777777" w:rsidR="00EA45CD" w:rsidRPr="00EA45CD" w:rsidRDefault="00EA45CD" w:rsidP="00EA45CD">
            <w:pPr>
              <w:rPr>
                <w:rFonts w:ascii="Calibri" w:hAnsi="Calibri" w:cs="Calibri"/>
                <w:b/>
                <w:bCs/>
                <w:sz w:val="24"/>
                <w:szCs w:val="24"/>
              </w:rPr>
            </w:pPr>
            <w:r w:rsidRPr="00EA45CD">
              <w:rPr>
                <w:rFonts w:ascii="Calibri" w:hAnsi="Calibri" w:cs="Calibri"/>
                <w:b/>
                <w:bCs/>
                <w:sz w:val="24"/>
                <w:szCs w:val="24"/>
              </w:rPr>
              <w:t xml:space="preserve">Groups: </w:t>
            </w:r>
          </w:p>
          <w:p w14:paraId="2219AFE0" w14:textId="77777777" w:rsidR="00EA45CD" w:rsidRPr="00EA45CD" w:rsidRDefault="00EA45CD" w:rsidP="00EA45CD">
            <w:pPr>
              <w:numPr>
                <w:ilvl w:val="0"/>
                <w:numId w:val="1"/>
              </w:numPr>
              <w:spacing w:line="256" w:lineRule="auto"/>
              <w:rPr>
                <w:rFonts w:ascii="Calibri" w:hAnsi="Calibri" w:cs="Calibri"/>
                <w:sz w:val="24"/>
                <w:szCs w:val="24"/>
              </w:rPr>
            </w:pPr>
            <w:r w:rsidRPr="00EA45CD">
              <w:rPr>
                <w:rFonts w:ascii="Calibri" w:hAnsi="Calibri" w:cs="Calibri"/>
                <w:sz w:val="24"/>
                <w:szCs w:val="24"/>
              </w:rPr>
              <w:t xml:space="preserve">Disaster/Code Triage Scenarios – 1. Code Triage General Activation </w:t>
            </w:r>
          </w:p>
          <w:p w14:paraId="4E7CFA9E" w14:textId="77777777" w:rsidR="00EA45CD" w:rsidRPr="00EA45CD" w:rsidRDefault="00EA45CD" w:rsidP="00EA45CD">
            <w:pPr>
              <w:rPr>
                <w:rFonts w:ascii="Calibri" w:hAnsi="Calibri" w:cs="Calibri"/>
                <w:sz w:val="24"/>
                <w:szCs w:val="24"/>
              </w:rPr>
            </w:pPr>
          </w:p>
          <w:p w14:paraId="2BA75BDD" w14:textId="77777777" w:rsidR="00EA45CD" w:rsidRPr="00EA45CD" w:rsidRDefault="00EA45CD" w:rsidP="00EA45CD">
            <w:pPr>
              <w:rPr>
                <w:rFonts w:ascii="Calibri" w:hAnsi="Calibri" w:cs="Calibri"/>
                <w:b/>
                <w:bCs/>
                <w:sz w:val="24"/>
                <w:szCs w:val="24"/>
              </w:rPr>
            </w:pPr>
            <w:r w:rsidRPr="00EA45CD">
              <w:rPr>
                <w:rFonts w:ascii="Calibri" w:hAnsi="Calibri" w:cs="Calibri"/>
                <w:b/>
                <w:bCs/>
                <w:sz w:val="24"/>
                <w:szCs w:val="24"/>
              </w:rPr>
              <w:t xml:space="preserve">Individuals: </w:t>
            </w:r>
          </w:p>
          <w:p w14:paraId="4A6025F6" w14:textId="77777777" w:rsidR="00FA6283" w:rsidRDefault="00EA45CD" w:rsidP="00EA45CD">
            <w:pPr>
              <w:numPr>
                <w:ilvl w:val="0"/>
                <w:numId w:val="1"/>
              </w:numPr>
              <w:spacing w:line="256" w:lineRule="auto"/>
              <w:rPr>
                <w:rFonts w:ascii="Calibri" w:hAnsi="Calibri" w:cs="Calibri"/>
                <w:sz w:val="24"/>
                <w:szCs w:val="24"/>
              </w:rPr>
            </w:pPr>
            <w:r w:rsidRPr="00EA45CD">
              <w:rPr>
                <w:rFonts w:ascii="Calibri" w:hAnsi="Calibri" w:cs="Calibri"/>
                <w:sz w:val="24"/>
                <w:szCs w:val="24"/>
              </w:rPr>
              <w:t>House Supervisors working on-shift</w:t>
            </w:r>
          </w:p>
          <w:p w14:paraId="4E7BE64E" w14:textId="0390B871" w:rsidR="00EA45CD" w:rsidRPr="00EA45CD" w:rsidRDefault="00FA6283" w:rsidP="00EA45CD">
            <w:pPr>
              <w:numPr>
                <w:ilvl w:val="0"/>
                <w:numId w:val="1"/>
              </w:numPr>
              <w:spacing w:line="256" w:lineRule="auto"/>
              <w:rPr>
                <w:rFonts w:ascii="Calibri" w:hAnsi="Calibri" w:cs="Calibri"/>
                <w:sz w:val="24"/>
                <w:szCs w:val="24"/>
              </w:rPr>
            </w:pPr>
            <w:r>
              <w:rPr>
                <w:rFonts w:ascii="Calibri" w:hAnsi="Calibri" w:cs="Calibri"/>
                <w:sz w:val="24"/>
                <w:szCs w:val="24"/>
              </w:rPr>
              <w:lastRenderedPageBreak/>
              <w:t>S</w:t>
            </w:r>
            <w:r w:rsidR="00EA45CD" w:rsidRPr="00EA45CD">
              <w:rPr>
                <w:rFonts w:ascii="Calibri" w:hAnsi="Calibri" w:cs="Calibri"/>
                <w:sz w:val="24"/>
                <w:szCs w:val="24"/>
              </w:rPr>
              <w:t xml:space="preserve">ender will add </w:t>
            </w:r>
            <w:r>
              <w:rPr>
                <w:rFonts w:ascii="Calibri" w:hAnsi="Calibri" w:cs="Calibri"/>
                <w:sz w:val="24"/>
                <w:szCs w:val="24"/>
              </w:rPr>
              <w:t xml:space="preserve">their own name </w:t>
            </w:r>
            <w:r w:rsidR="00EA45CD" w:rsidRPr="00EA45CD">
              <w:rPr>
                <w:rFonts w:ascii="Calibri" w:hAnsi="Calibri" w:cs="Calibri"/>
                <w:sz w:val="24"/>
                <w:szCs w:val="24"/>
              </w:rPr>
              <w:t>at the time of notification</w:t>
            </w:r>
          </w:p>
        </w:tc>
      </w:tr>
      <w:tr w:rsidR="00EA45CD" w:rsidRPr="00EA45CD" w14:paraId="37439B35" w14:textId="77777777" w:rsidTr="1F2BB605">
        <w:tc>
          <w:tcPr>
            <w:tcW w:w="2875" w:type="dxa"/>
            <w:tcBorders>
              <w:top w:val="single" w:sz="4" w:space="0" w:color="auto"/>
              <w:left w:val="single" w:sz="4" w:space="0" w:color="auto"/>
              <w:bottom w:val="single" w:sz="4" w:space="0" w:color="auto"/>
              <w:right w:val="single" w:sz="4" w:space="0" w:color="auto"/>
            </w:tcBorders>
            <w:vAlign w:val="center"/>
            <w:hideMark/>
          </w:tcPr>
          <w:p w14:paraId="4ADF98E3" w14:textId="77777777" w:rsidR="00EA45CD" w:rsidRPr="00EA45CD" w:rsidRDefault="00EA45CD" w:rsidP="00EA45CD">
            <w:pPr>
              <w:rPr>
                <w:rFonts w:ascii="Calibri" w:hAnsi="Calibri" w:cs="Calibri"/>
                <w:b/>
                <w:bCs/>
                <w:sz w:val="24"/>
                <w:szCs w:val="24"/>
              </w:rPr>
            </w:pPr>
            <w:r w:rsidRPr="00EA45CD">
              <w:rPr>
                <w:rFonts w:ascii="Calibri" w:hAnsi="Calibri" w:cs="Calibri"/>
                <w:b/>
                <w:bCs/>
                <w:sz w:val="24"/>
                <w:szCs w:val="24"/>
              </w:rPr>
              <w:lastRenderedPageBreak/>
              <w:t>Settings (Delivery Methods)</w:t>
            </w:r>
          </w:p>
        </w:tc>
        <w:tc>
          <w:tcPr>
            <w:tcW w:w="10075" w:type="dxa"/>
            <w:tcBorders>
              <w:top w:val="single" w:sz="4" w:space="0" w:color="auto"/>
              <w:left w:val="single" w:sz="4" w:space="0" w:color="auto"/>
              <w:bottom w:val="single" w:sz="4" w:space="0" w:color="auto"/>
              <w:right w:val="single" w:sz="4" w:space="0" w:color="auto"/>
            </w:tcBorders>
            <w:hideMark/>
          </w:tcPr>
          <w:p w14:paraId="7EF9266A" w14:textId="77777777" w:rsidR="00EA45CD" w:rsidRPr="00EA45CD" w:rsidRDefault="00EA45CD" w:rsidP="00EA45CD">
            <w:pPr>
              <w:rPr>
                <w:rFonts w:ascii="Calibri" w:hAnsi="Calibri" w:cs="Calibri"/>
                <w:b/>
                <w:bCs/>
                <w:sz w:val="24"/>
                <w:szCs w:val="24"/>
              </w:rPr>
            </w:pPr>
            <w:r w:rsidRPr="00EA45CD">
              <w:rPr>
                <w:rFonts w:ascii="Calibri" w:hAnsi="Calibri" w:cs="Calibri"/>
                <w:b/>
                <w:bCs/>
                <w:sz w:val="24"/>
                <w:szCs w:val="24"/>
              </w:rPr>
              <w:t>All Modalities</w:t>
            </w:r>
          </w:p>
        </w:tc>
      </w:tr>
    </w:tbl>
    <w:p w14:paraId="37A60CE8" w14:textId="77777777" w:rsidR="00EA45CD" w:rsidRPr="00EA45CD" w:rsidRDefault="00EA45CD" w:rsidP="00EA45CD">
      <w:pPr>
        <w:spacing w:line="256" w:lineRule="auto"/>
        <w:rPr>
          <w:rFonts w:ascii="Calibri" w:eastAsia="Times New Roman" w:hAnsi="Calibri" w:cs="Calibri"/>
          <w:color w:val="0F4761" w:themeColor="accent1" w:themeShade="BF"/>
          <w:kern w:val="0"/>
          <w:sz w:val="24"/>
          <w:szCs w:val="24"/>
          <w14:ligatures w14:val="none"/>
        </w:rPr>
      </w:pPr>
      <w:r w:rsidRPr="00EA45CD">
        <w:rPr>
          <w:rFonts w:ascii="Calibri" w:eastAsia="Aptos" w:hAnsi="Calibri" w:cs="Calibri"/>
          <w:kern w:val="0"/>
          <w:sz w:val="24"/>
          <w:szCs w:val="24"/>
          <w14:ligatures w14:val="none"/>
        </w:rPr>
        <w:br w:type="page"/>
      </w:r>
    </w:p>
    <w:p w14:paraId="7849F326" w14:textId="77777777" w:rsidR="00EA45CD" w:rsidRPr="00EA45CD" w:rsidRDefault="00EA45CD" w:rsidP="00EA45CD">
      <w:pPr>
        <w:keepNext/>
        <w:keepLines/>
        <w:spacing w:before="240" w:after="0" w:line="256" w:lineRule="auto"/>
        <w:rPr>
          <w:rFonts w:ascii="Calibri" w:eastAsia="Times New Roman" w:hAnsi="Calibri" w:cs="Calibri"/>
          <w:b/>
          <w:bCs/>
          <w:kern w:val="0"/>
          <w:sz w:val="36"/>
          <w:szCs w:val="36"/>
          <w:u w:val="single"/>
          <w14:ligatures w14:val="none"/>
        </w:rPr>
      </w:pPr>
      <w:r w:rsidRPr="00EA45CD">
        <w:rPr>
          <w:rFonts w:ascii="Calibri" w:eastAsia="Times New Roman" w:hAnsi="Calibri" w:cs="Calibri"/>
          <w:b/>
          <w:bCs/>
          <w:kern w:val="0"/>
          <w:sz w:val="36"/>
          <w:szCs w:val="36"/>
          <w:u w:val="single"/>
          <w14:ligatures w14:val="none"/>
        </w:rPr>
        <w:lastRenderedPageBreak/>
        <w:t>ALL CHLA Messaging</w:t>
      </w:r>
    </w:p>
    <w:p w14:paraId="4801F4F6" w14:textId="77777777" w:rsidR="00EA45CD" w:rsidRPr="00EA45CD" w:rsidRDefault="00EA45CD" w:rsidP="00EA45CD">
      <w:pPr>
        <w:keepNext/>
        <w:keepLines/>
        <w:spacing w:before="240" w:after="0" w:line="256" w:lineRule="auto"/>
        <w:rPr>
          <w:rFonts w:ascii="Calibri" w:eastAsia="Times New Roman" w:hAnsi="Calibri" w:cs="Calibri"/>
          <w:color w:val="0F4761" w:themeColor="accent1" w:themeShade="BF"/>
          <w:kern w:val="0"/>
          <w:sz w:val="24"/>
          <w:szCs w:val="24"/>
          <w14:ligatures w14:val="none"/>
        </w:rPr>
      </w:pPr>
      <w:r w:rsidRPr="00EA45CD">
        <w:rPr>
          <w:rFonts w:ascii="Calibri" w:eastAsia="Times New Roman" w:hAnsi="Calibri" w:cs="Calibri"/>
          <w:color w:val="0F4761" w:themeColor="accent1" w:themeShade="BF"/>
          <w:kern w:val="0"/>
          <w:sz w:val="24"/>
          <w:szCs w:val="24"/>
          <w14:ligatures w14:val="none"/>
        </w:rPr>
        <w:t>Please use the following template to develop initial incident messaging (objective: send out within 15 minutes of huddle call initiation – do not wait for all the details to be confirmed)</w:t>
      </w:r>
    </w:p>
    <w:p w14:paraId="0E1F5A76" w14:textId="30802173" w:rsidR="00EA45CD" w:rsidRPr="00BF0BFD" w:rsidRDefault="007E63D1" w:rsidP="00BF0BFD">
      <w:pPr>
        <w:pStyle w:val="ListParagraph"/>
        <w:numPr>
          <w:ilvl w:val="0"/>
          <w:numId w:val="6"/>
        </w:numPr>
        <w:spacing w:line="256" w:lineRule="auto"/>
        <w:rPr>
          <w:rFonts w:ascii="Aptos" w:eastAsia="Aptos" w:hAnsi="Aptos" w:cs="Times New Roman"/>
          <w:i/>
          <w:iCs/>
        </w:rPr>
      </w:pPr>
      <w:r w:rsidRPr="00BF0BFD">
        <w:rPr>
          <w:rFonts w:ascii="Aptos" w:eastAsia="Aptos" w:hAnsi="Aptos" w:cs="Times New Roman"/>
          <w:i/>
          <w:iCs/>
        </w:rPr>
        <w:t xml:space="preserve">Quick reference: </w:t>
      </w:r>
      <w:r w:rsidR="00EA45CD" w:rsidRPr="00E516D4">
        <w:rPr>
          <w:rFonts w:ascii="Aptos" w:eastAsia="Aptos" w:hAnsi="Aptos" w:cs="Times New Roman"/>
          <w:i/>
          <w:iCs/>
          <w:highlight w:val="yellow"/>
        </w:rPr>
        <w:t xml:space="preserve">templates </w:t>
      </w:r>
      <w:r w:rsidR="00C73F84" w:rsidRPr="00E516D4">
        <w:rPr>
          <w:rFonts w:ascii="Aptos" w:eastAsia="Aptos" w:hAnsi="Aptos" w:cs="Times New Roman"/>
          <w:i/>
          <w:iCs/>
          <w:highlight w:val="yellow"/>
        </w:rPr>
        <w:t>(</w:t>
      </w:r>
      <w:proofErr w:type="gramStart"/>
      <w:r w:rsidR="00C73F84" w:rsidRPr="00E516D4">
        <w:rPr>
          <w:rFonts w:ascii="Aptos" w:eastAsia="Aptos" w:hAnsi="Aptos" w:cs="Times New Roman"/>
          <w:i/>
          <w:iCs/>
          <w:highlight w:val="yellow"/>
        </w:rPr>
        <w:t>in</w:t>
      </w:r>
      <w:proofErr w:type="gramEnd"/>
      <w:r w:rsidR="00C73F84" w:rsidRPr="00E516D4">
        <w:rPr>
          <w:rFonts w:ascii="Aptos" w:eastAsia="Aptos" w:hAnsi="Aptos" w:cs="Times New Roman"/>
          <w:i/>
          <w:iCs/>
          <w:highlight w:val="yellow"/>
        </w:rPr>
        <w:t xml:space="preserve"> </w:t>
      </w:r>
      <w:r w:rsidR="00EA45CD" w:rsidRPr="00E516D4">
        <w:rPr>
          <w:rFonts w:ascii="Aptos" w:eastAsia="Aptos" w:hAnsi="Aptos" w:cs="Times New Roman"/>
          <w:b/>
          <w:bCs/>
          <w:i/>
          <w:iCs/>
          <w:highlight w:val="yellow"/>
        </w:rPr>
        <w:t>restricted</w:t>
      </w:r>
      <w:r w:rsidR="00EA45CD" w:rsidRPr="00E516D4">
        <w:rPr>
          <w:rFonts w:ascii="Aptos" w:eastAsia="Aptos" w:hAnsi="Aptos" w:cs="Times New Roman"/>
          <w:i/>
          <w:iCs/>
          <w:highlight w:val="yellow"/>
        </w:rPr>
        <w:t xml:space="preserve"> access channel</w:t>
      </w:r>
      <w:r w:rsidR="00C73F84" w:rsidRPr="00E516D4">
        <w:rPr>
          <w:rFonts w:ascii="Aptos" w:eastAsia="Aptos" w:hAnsi="Aptos" w:cs="Times New Roman"/>
          <w:i/>
          <w:iCs/>
          <w:highlight w:val="yellow"/>
        </w:rPr>
        <w:t>)</w:t>
      </w:r>
    </w:p>
    <w:p w14:paraId="63DE1338" w14:textId="77777777" w:rsidR="00EA45CD" w:rsidRPr="00EA45CD" w:rsidRDefault="00EA45CD" w:rsidP="00EA45CD">
      <w:pPr>
        <w:spacing w:line="256" w:lineRule="auto"/>
        <w:rPr>
          <w:rFonts w:ascii="Calibri" w:eastAsia="Aptos" w:hAnsi="Calibri" w:cs="Calibri"/>
          <w:sz w:val="24"/>
          <w:szCs w:val="24"/>
        </w:rPr>
      </w:pPr>
    </w:p>
    <w:tbl>
      <w:tblPr>
        <w:tblStyle w:val="TableGrid"/>
        <w:tblW w:w="0" w:type="auto"/>
        <w:tblInd w:w="0" w:type="dxa"/>
        <w:tblLook w:val="04A0" w:firstRow="1" w:lastRow="0" w:firstColumn="1" w:lastColumn="0" w:noHBand="0" w:noVBand="1"/>
      </w:tblPr>
      <w:tblGrid>
        <w:gridCol w:w="2875"/>
        <w:gridCol w:w="10075"/>
      </w:tblGrid>
      <w:tr w:rsidR="00EA45CD" w:rsidRPr="00EA45CD" w14:paraId="7C77AE46" w14:textId="77777777" w:rsidTr="00EA45CD">
        <w:tc>
          <w:tcPr>
            <w:tcW w:w="2875" w:type="dxa"/>
            <w:tcBorders>
              <w:top w:val="single" w:sz="4" w:space="0" w:color="auto"/>
              <w:left w:val="single" w:sz="4" w:space="0" w:color="auto"/>
              <w:bottom w:val="single" w:sz="4" w:space="0" w:color="auto"/>
              <w:right w:val="single" w:sz="4" w:space="0" w:color="auto"/>
            </w:tcBorders>
            <w:vAlign w:val="center"/>
            <w:hideMark/>
          </w:tcPr>
          <w:p w14:paraId="59942794" w14:textId="77777777" w:rsidR="00EA45CD" w:rsidRPr="00EA45CD" w:rsidRDefault="00EA45CD" w:rsidP="00EA45CD">
            <w:pPr>
              <w:rPr>
                <w:rFonts w:ascii="Calibri" w:hAnsi="Calibri" w:cs="Calibri"/>
                <w:b/>
                <w:bCs/>
                <w:sz w:val="24"/>
                <w:szCs w:val="24"/>
              </w:rPr>
            </w:pPr>
            <w:r w:rsidRPr="00EA45CD">
              <w:rPr>
                <w:rFonts w:ascii="Calibri" w:hAnsi="Calibri" w:cs="Calibri"/>
                <w:b/>
                <w:bCs/>
                <w:sz w:val="24"/>
                <w:szCs w:val="24"/>
              </w:rPr>
              <w:t>Notification Title</w:t>
            </w:r>
          </w:p>
        </w:tc>
        <w:tc>
          <w:tcPr>
            <w:tcW w:w="10075" w:type="dxa"/>
            <w:tcBorders>
              <w:top w:val="single" w:sz="4" w:space="0" w:color="auto"/>
              <w:left w:val="single" w:sz="4" w:space="0" w:color="auto"/>
              <w:bottom w:val="single" w:sz="4" w:space="0" w:color="auto"/>
              <w:right w:val="single" w:sz="4" w:space="0" w:color="auto"/>
            </w:tcBorders>
            <w:vAlign w:val="center"/>
            <w:hideMark/>
          </w:tcPr>
          <w:p w14:paraId="23BF499C" w14:textId="77777777" w:rsidR="00EA45CD" w:rsidRPr="00EA45CD" w:rsidRDefault="00EA45CD" w:rsidP="00EA45CD">
            <w:pPr>
              <w:keepNext/>
              <w:keepLines/>
              <w:spacing w:before="160"/>
              <w:outlineLvl w:val="1"/>
              <w:rPr>
                <w:rFonts w:ascii="Aptos Display" w:eastAsia="Times New Roman" w:hAnsi="Aptos Display"/>
                <w:color w:val="0F4761" w:themeColor="accent1" w:themeShade="BF"/>
                <w:sz w:val="32"/>
                <w:szCs w:val="32"/>
              </w:rPr>
            </w:pPr>
            <w:bookmarkStart w:id="1" w:name="_Toc171090955"/>
            <w:r w:rsidRPr="00EA45CD">
              <w:rPr>
                <w:rFonts w:ascii="Aptos Display" w:eastAsia="Times New Roman" w:hAnsi="Aptos Display"/>
                <w:color w:val="0F4761" w:themeColor="accent1" w:themeShade="BF"/>
                <w:sz w:val="32"/>
                <w:szCs w:val="32"/>
              </w:rPr>
              <w:t xml:space="preserve">CHLA Alert: </w:t>
            </w:r>
            <w:bookmarkEnd w:id="1"/>
            <w:r w:rsidRPr="00EA45CD">
              <w:rPr>
                <w:rFonts w:ascii="Aptos Display" w:eastAsia="Times New Roman" w:hAnsi="Aptos Display"/>
                <w:color w:val="0F4761" w:themeColor="accent1" w:themeShade="BF"/>
                <w:sz w:val="32"/>
                <w:szCs w:val="32"/>
              </w:rPr>
              <w:t>INCIDENT NAME</w:t>
            </w:r>
          </w:p>
        </w:tc>
      </w:tr>
      <w:tr w:rsidR="00EA45CD" w:rsidRPr="00EA45CD" w14:paraId="588B4285" w14:textId="77777777" w:rsidTr="00EA45CD">
        <w:tc>
          <w:tcPr>
            <w:tcW w:w="12950" w:type="dxa"/>
            <w:gridSpan w:val="2"/>
            <w:tcBorders>
              <w:top w:val="single" w:sz="4" w:space="0" w:color="auto"/>
              <w:left w:val="single" w:sz="4" w:space="0" w:color="auto"/>
              <w:bottom w:val="single" w:sz="4" w:space="0" w:color="auto"/>
              <w:right w:val="single" w:sz="4" w:space="0" w:color="auto"/>
            </w:tcBorders>
            <w:hideMark/>
          </w:tcPr>
          <w:p w14:paraId="1665B402" w14:textId="77777777" w:rsidR="00EA45CD" w:rsidRPr="00EA45CD" w:rsidRDefault="0056536D" w:rsidP="00EA45CD">
            <w:pPr>
              <w:rPr>
                <w:rFonts w:ascii="Calibri" w:hAnsi="Calibri" w:cs="Calibri"/>
                <w:sz w:val="24"/>
                <w:szCs w:val="24"/>
              </w:rPr>
            </w:pPr>
            <w:sdt>
              <w:sdtPr>
                <w:rPr>
                  <w:rFonts w:ascii="Calibri" w:hAnsi="Calibri" w:cs="Calibri"/>
                  <w:sz w:val="24"/>
                  <w:szCs w:val="24"/>
                </w:rPr>
                <w:id w:val="-1287571680"/>
                <w14:checkbox>
                  <w14:checked w14:val="1"/>
                  <w14:checkedState w14:val="2612" w14:font="MS Gothic"/>
                  <w14:uncheckedState w14:val="2610" w14:font="MS Gothic"/>
                </w14:checkbox>
              </w:sdtPr>
              <w:sdtEndPr/>
              <w:sdtContent>
                <w:r w:rsidR="00EA45CD" w:rsidRPr="00EA45CD">
                  <w:rPr>
                    <w:rFonts w:ascii="Segoe UI Symbol" w:hAnsi="Segoe UI Symbol" w:cs="Segoe UI Symbol"/>
                    <w:sz w:val="24"/>
                    <w:szCs w:val="24"/>
                  </w:rPr>
                  <w:t>☒</w:t>
                </w:r>
              </w:sdtContent>
            </w:sdt>
            <w:r w:rsidR="00EA45CD" w:rsidRPr="00EA45CD">
              <w:rPr>
                <w:rFonts w:ascii="Calibri" w:hAnsi="Calibri" w:cs="Calibri"/>
                <w:sz w:val="24"/>
                <w:szCs w:val="24"/>
              </w:rPr>
              <w:t>Use custom SMS message</w:t>
            </w:r>
          </w:p>
          <w:p w14:paraId="56B77EE0" w14:textId="77777777" w:rsidR="00EA45CD" w:rsidRPr="00EA45CD" w:rsidRDefault="0056536D" w:rsidP="00EA45CD">
            <w:pPr>
              <w:rPr>
                <w:rFonts w:ascii="Calibri" w:hAnsi="Calibri" w:cs="Calibri"/>
                <w:sz w:val="24"/>
                <w:szCs w:val="24"/>
              </w:rPr>
            </w:pPr>
            <w:sdt>
              <w:sdtPr>
                <w:rPr>
                  <w:rFonts w:ascii="Calibri" w:hAnsi="Calibri" w:cs="Calibri"/>
                  <w:sz w:val="24"/>
                  <w:szCs w:val="24"/>
                </w:rPr>
                <w:id w:val="90356054"/>
                <w14:checkbox>
                  <w14:checked w14:val="1"/>
                  <w14:checkedState w14:val="2612" w14:font="MS Gothic"/>
                  <w14:uncheckedState w14:val="2610" w14:font="MS Gothic"/>
                </w14:checkbox>
              </w:sdtPr>
              <w:sdtEndPr/>
              <w:sdtContent>
                <w:r w:rsidR="00EA45CD" w:rsidRPr="00EA45CD">
                  <w:rPr>
                    <w:rFonts w:ascii="Segoe UI Symbol" w:hAnsi="Segoe UI Symbol" w:cs="Segoe UI Symbol"/>
                    <w:sz w:val="24"/>
                    <w:szCs w:val="24"/>
                  </w:rPr>
                  <w:t>☒</w:t>
                </w:r>
              </w:sdtContent>
            </w:sdt>
            <w:r w:rsidR="00EA45CD" w:rsidRPr="00EA45CD">
              <w:rPr>
                <w:rFonts w:ascii="Calibri" w:hAnsi="Calibri" w:cs="Calibri"/>
                <w:sz w:val="24"/>
                <w:szCs w:val="24"/>
              </w:rPr>
              <w:t>Use custom Email/Everbridge Mobile App message</w:t>
            </w:r>
          </w:p>
        </w:tc>
      </w:tr>
      <w:tr w:rsidR="00EA45CD" w:rsidRPr="00EA45CD" w14:paraId="5046F3EA" w14:textId="77777777" w:rsidTr="00EA45CD">
        <w:tc>
          <w:tcPr>
            <w:tcW w:w="2875" w:type="dxa"/>
            <w:tcBorders>
              <w:top w:val="single" w:sz="4" w:space="0" w:color="auto"/>
              <w:left w:val="single" w:sz="4" w:space="0" w:color="auto"/>
              <w:bottom w:val="single" w:sz="4" w:space="0" w:color="auto"/>
              <w:right w:val="single" w:sz="4" w:space="0" w:color="auto"/>
            </w:tcBorders>
            <w:vAlign w:val="center"/>
            <w:hideMark/>
          </w:tcPr>
          <w:p w14:paraId="7183DEC6" w14:textId="77777777" w:rsidR="00EA45CD" w:rsidRPr="00EA45CD" w:rsidRDefault="00EA45CD" w:rsidP="00EA45CD">
            <w:pPr>
              <w:rPr>
                <w:rFonts w:ascii="Calibri" w:hAnsi="Calibri" w:cs="Calibri"/>
                <w:b/>
                <w:bCs/>
                <w:sz w:val="24"/>
                <w:szCs w:val="24"/>
              </w:rPr>
            </w:pPr>
            <w:r w:rsidRPr="00EA45CD">
              <w:rPr>
                <w:rFonts w:ascii="Calibri" w:hAnsi="Calibri" w:cs="Calibri"/>
                <w:b/>
                <w:bCs/>
                <w:sz w:val="24"/>
                <w:szCs w:val="24"/>
              </w:rPr>
              <w:t>Fax, Pager, Text-to-speech</w:t>
            </w:r>
          </w:p>
        </w:tc>
        <w:tc>
          <w:tcPr>
            <w:tcW w:w="10075" w:type="dxa"/>
            <w:tcBorders>
              <w:top w:val="single" w:sz="4" w:space="0" w:color="auto"/>
              <w:left w:val="single" w:sz="4" w:space="0" w:color="auto"/>
              <w:bottom w:val="single" w:sz="4" w:space="0" w:color="auto"/>
              <w:right w:val="single" w:sz="4" w:space="0" w:color="auto"/>
            </w:tcBorders>
          </w:tcPr>
          <w:p w14:paraId="6B0658CC" w14:textId="77777777" w:rsidR="00EA45CD" w:rsidRPr="00EA45CD" w:rsidRDefault="00EA45CD" w:rsidP="00EA45CD">
            <w:pPr>
              <w:rPr>
                <w:rFonts w:ascii="Calibri" w:eastAsia="Calibri" w:hAnsi="Calibri" w:cs="Calibri"/>
              </w:rPr>
            </w:pPr>
            <w:r w:rsidRPr="00EA45CD">
              <w:rPr>
                <w:rFonts w:ascii="Calibri" w:eastAsia="Calibri" w:hAnsi="Calibri" w:cs="Calibri"/>
              </w:rPr>
              <w:t xml:space="preserve">CHLA’s Command Center is aware of </w:t>
            </w:r>
            <w:r w:rsidRPr="00EA45CD">
              <w:rPr>
                <w:rFonts w:ascii="Calibri" w:eastAsia="Calibri" w:hAnsi="Calibri" w:cs="Calibri"/>
                <w:highlight w:val="yellow"/>
              </w:rPr>
              <w:t>[INCIDENT DESCRIPTION]</w:t>
            </w:r>
            <w:r w:rsidRPr="00EA45CD">
              <w:rPr>
                <w:rFonts w:ascii="Calibri" w:eastAsia="Calibri" w:hAnsi="Calibri" w:cs="Calibri"/>
              </w:rPr>
              <w:t xml:space="preserve">. Please check your text messages and/or email for additional details. More information will be provided as it becomes available. </w:t>
            </w:r>
          </w:p>
          <w:p w14:paraId="6D898883" w14:textId="77777777" w:rsidR="00EA45CD" w:rsidRPr="00EA45CD" w:rsidRDefault="00EA45CD" w:rsidP="00EA45CD">
            <w:pPr>
              <w:rPr>
                <w:rFonts w:ascii="Calibri" w:hAnsi="Calibri" w:cs="Calibri"/>
                <w:sz w:val="24"/>
                <w:szCs w:val="24"/>
              </w:rPr>
            </w:pPr>
          </w:p>
        </w:tc>
      </w:tr>
      <w:tr w:rsidR="00EA45CD" w:rsidRPr="00EA45CD" w14:paraId="7F47A09F" w14:textId="77777777" w:rsidTr="00EA45CD">
        <w:tc>
          <w:tcPr>
            <w:tcW w:w="2875" w:type="dxa"/>
            <w:tcBorders>
              <w:top w:val="single" w:sz="4" w:space="0" w:color="auto"/>
              <w:left w:val="single" w:sz="4" w:space="0" w:color="auto"/>
              <w:bottom w:val="single" w:sz="4" w:space="0" w:color="auto"/>
              <w:right w:val="single" w:sz="4" w:space="0" w:color="auto"/>
            </w:tcBorders>
            <w:vAlign w:val="center"/>
          </w:tcPr>
          <w:p w14:paraId="4D082841" w14:textId="77777777" w:rsidR="00EA45CD" w:rsidRPr="00EA45CD" w:rsidRDefault="00EA45CD" w:rsidP="00EA45CD">
            <w:pPr>
              <w:rPr>
                <w:rFonts w:ascii="Calibri" w:hAnsi="Calibri" w:cs="Calibri"/>
                <w:b/>
                <w:bCs/>
                <w:sz w:val="24"/>
                <w:szCs w:val="24"/>
              </w:rPr>
            </w:pPr>
          </w:p>
          <w:p w14:paraId="4CFD340F" w14:textId="77777777" w:rsidR="00EA45CD" w:rsidRPr="00EA45CD" w:rsidRDefault="00EA45CD" w:rsidP="00EA45CD">
            <w:pPr>
              <w:rPr>
                <w:rFonts w:ascii="Calibri" w:hAnsi="Calibri" w:cs="Calibri"/>
                <w:b/>
                <w:bCs/>
                <w:sz w:val="24"/>
                <w:szCs w:val="24"/>
              </w:rPr>
            </w:pPr>
            <w:r w:rsidRPr="00EA45CD">
              <w:rPr>
                <w:rFonts w:ascii="Calibri" w:hAnsi="Calibri" w:cs="Calibri"/>
                <w:b/>
                <w:bCs/>
                <w:sz w:val="24"/>
                <w:szCs w:val="24"/>
              </w:rPr>
              <w:t>SMS</w:t>
            </w:r>
          </w:p>
          <w:p w14:paraId="28C2F340" w14:textId="77777777" w:rsidR="00EA45CD" w:rsidRPr="00EA45CD" w:rsidRDefault="00EA45CD" w:rsidP="00EA45CD">
            <w:pPr>
              <w:rPr>
                <w:rFonts w:ascii="Calibri" w:hAnsi="Calibri" w:cs="Calibri"/>
                <w:b/>
                <w:bCs/>
                <w:sz w:val="24"/>
                <w:szCs w:val="24"/>
              </w:rPr>
            </w:pPr>
          </w:p>
        </w:tc>
        <w:tc>
          <w:tcPr>
            <w:tcW w:w="10075" w:type="dxa"/>
            <w:tcBorders>
              <w:top w:val="single" w:sz="4" w:space="0" w:color="auto"/>
              <w:left w:val="single" w:sz="4" w:space="0" w:color="auto"/>
              <w:bottom w:val="single" w:sz="4" w:space="0" w:color="auto"/>
              <w:right w:val="single" w:sz="4" w:space="0" w:color="auto"/>
            </w:tcBorders>
            <w:vAlign w:val="center"/>
            <w:hideMark/>
          </w:tcPr>
          <w:p w14:paraId="59FAA2E2" w14:textId="77777777" w:rsidR="00EA45CD" w:rsidRPr="00EA45CD" w:rsidRDefault="00EA45CD" w:rsidP="00EA45CD">
            <w:pPr>
              <w:rPr>
                <w:rFonts w:ascii="Calibri" w:hAnsi="Calibri" w:cs="Calibri"/>
                <w:sz w:val="24"/>
                <w:szCs w:val="24"/>
              </w:rPr>
            </w:pPr>
            <w:r w:rsidRPr="00EA45CD">
              <w:rPr>
                <w:rFonts w:ascii="Calibri" w:hAnsi="Calibri" w:cs="Calibri"/>
                <w:sz w:val="24"/>
                <w:szCs w:val="24"/>
              </w:rPr>
              <w:t xml:space="preserve">CHLA Alert – TWO-THREE WORDS. Click link for details. </w:t>
            </w:r>
          </w:p>
        </w:tc>
      </w:tr>
      <w:tr w:rsidR="00EA45CD" w:rsidRPr="00EA45CD" w14:paraId="217D22D2" w14:textId="77777777" w:rsidTr="00EA45CD">
        <w:tc>
          <w:tcPr>
            <w:tcW w:w="12950" w:type="dxa"/>
            <w:gridSpan w:val="2"/>
            <w:tcBorders>
              <w:top w:val="single" w:sz="4" w:space="0" w:color="auto"/>
              <w:left w:val="single" w:sz="4" w:space="0" w:color="auto"/>
              <w:bottom w:val="single" w:sz="4" w:space="0" w:color="auto"/>
              <w:right w:val="single" w:sz="4" w:space="0" w:color="auto"/>
            </w:tcBorders>
            <w:hideMark/>
          </w:tcPr>
          <w:p w14:paraId="79EA02DF" w14:textId="77777777" w:rsidR="00EA45CD" w:rsidRPr="00EA45CD" w:rsidRDefault="0056536D" w:rsidP="00EA45CD">
            <w:pPr>
              <w:rPr>
                <w:rFonts w:ascii="Calibri" w:hAnsi="Calibri" w:cs="Calibri"/>
                <w:sz w:val="24"/>
                <w:szCs w:val="24"/>
              </w:rPr>
            </w:pPr>
            <w:sdt>
              <w:sdtPr>
                <w:rPr>
                  <w:rFonts w:ascii="Calibri" w:hAnsi="Calibri" w:cs="Calibri"/>
                  <w:sz w:val="24"/>
                  <w:szCs w:val="24"/>
                </w:rPr>
                <w:id w:val="-2142949370"/>
                <w14:checkbox>
                  <w14:checked w14:val="1"/>
                  <w14:checkedState w14:val="2612" w14:font="MS Gothic"/>
                  <w14:uncheckedState w14:val="2610" w14:font="MS Gothic"/>
                </w14:checkbox>
              </w:sdtPr>
              <w:sdtEndPr/>
              <w:sdtContent>
                <w:r w:rsidR="00EA45CD" w:rsidRPr="00EA45CD">
                  <w:rPr>
                    <w:rFonts w:ascii="Segoe UI Symbol" w:hAnsi="Segoe UI Symbol" w:cs="Segoe UI Symbol"/>
                    <w:sz w:val="24"/>
                    <w:szCs w:val="24"/>
                  </w:rPr>
                  <w:t>☒</w:t>
                </w:r>
              </w:sdtContent>
            </w:sdt>
            <w:r w:rsidR="00EA45CD" w:rsidRPr="00EA45CD">
              <w:rPr>
                <w:rFonts w:ascii="Calibri" w:hAnsi="Calibri" w:cs="Calibri"/>
                <w:sz w:val="24"/>
                <w:szCs w:val="24"/>
              </w:rPr>
              <w:t>Add web page message</w:t>
            </w:r>
          </w:p>
        </w:tc>
      </w:tr>
      <w:tr w:rsidR="00EA45CD" w:rsidRPr="00EA45CD" w14:paraId="6CE59D34" w14:textId="77777777" w:rsidTr="00EA45CD">
        <w:tc>
          <w:tcPr>
            <w:tcW w:w="2875" w:type="dxa"/>
            <w:tcBorders>
              <w:top w:val="single" w:sz="4" w:space="0" w:color="auto"/>
              <w:left w:val="single" w:sz="4" w:space="0" w:color="auto"/>
              <w:bottom w:val="single" w:sz="4" w:space="0" w:color="auto"/>
              <w:right w:val="single" w:sz="4" w:space="0" w:color="auto"/>
            </w:tcBorders>
            <w:vAlign w:val="center"/>
          </w:tcPr>
          <w:p w14:paraId="58AD84DD" w14:textId="77777777" w:rsidR="00EA45CD" w:rsidRPr="00EA45CD" w:rsidRDefault="00EA45CD" w:rsidP="00EA45CD">
            <w:pPr>
              <w:rPr>
                <w:rFonts w:ascii="Calibri" w:hAnsi="Calibri" w:cs="Calibri"/>
                <w:b/>
                <w:bCs/>
                <w:sz w:val="24"/>
                <w:szCs w:val="24"/>
              </w:rPr>
            </w:pPr>
            <w:r w:rsidRPr="00EA45CD">
              <w:rPr>
                <w:rFonts w:ascii="Calibri" w:hAnsi="Calibri" w:cs="Calibri"/>
                <w:b/>
                <w:bCs/>
                <w:sz w:val="24"/>
                <w:szCs w:val="24"/>
              </w:rPr>
              <w:t xml:space="preserve">Web Page Message (for SMS) </w:t>
            </w:r>
          </w:p>
          <w:p w14:paraId="13CF036E" w14:textId="77777777" w:rsidR="00EA45CD" w:rsidRPr="00EA45CD" w:rsidRDefault="00EA45CD" w:rsidP="00EA45CD">
            <w:pPr>
              <w:rPr>
                <w:rFonts w:ascii="Calibri" w:hAnsi="Calibri" w:cs="Calibri"/>
                <w:b/>
                <w:bCs/>
                <w:sz w:val="24"/>
                <w:szCs w:val="24"/>
              </w:rPr>
            </w:pPr>
          </w:p>
          <w:p w14:paraId="07C35115" w14:textId="77777777" w:rsidR="00EA45CD" w:rsidRPr="00EA45CD" w:rsidRDefault="00EA45CD" w:rsidP="00EA45CD">
            <w:pPr>
              <w:rPr>
                <w:rFonts w:ascii="Calibri" w:hAnsi="Calibri" w:cs="Calibri"/>
                <w:b/>
                <w:bCs/>
                <w:sz w:val="24"/>
                <w:szCs w:val="24"/>
              </w:rPr>
            </w:pPr>
            <w:r w:rsidRPr="00EA45CD">
              <w:rPr>
                <w:rFonts w:ascii="Calibri" w:hAnsi="Calibri" w:cs="Calibri"/>
                <w:b/>
                <w:bCs/>
                <w:sz w:val="24"/>
                <w:szCs w:val="24"/>
              </w:rPr>
              <w:t>And</w:t>
            </w:r>
          </w:p>
          <w:p w14:paraId="6B0A35FE" w14:textId="77777777" w:rsidR="00EA45CD" w:rsidRPr="00EA45CD" w:rsidRDefault="00EA45CD" w:rsidP="00EA45CD">
            <w:pPr>
              <w:rPr>
                <w:rFonts w:ascii="Calibri" w:hAnsi="Calibri" w:cs="Calibri"/>
                <w:b/>
                <w:bCs/>
                <w:sz w:val="24"/>
                <w:szCs w:val="24"/>
              </w:rPr>
            </w:pPr>
          </w:p>
          <w:p w14:paraId="01C6474A" w14:textId="77777777" w:rsidR="00EA45CD" w:rsidRPr="00EA45CD" w:rsidRDefault="00EA45CD" w:rsidP="00EA45CD">
            <w:pPr>
              <w:rPr>
                <w:rFonts w:ascii="Calibri" w:hAnsi="Calibri" w:cs="Calibri"/>
                <w:b/>
                <w:bCs/>
                <w:sz w:val="24"/>
                <w:szCs w:val="24"/>
              </w:rPr>
            </w:pPr>
            <w:r w:rsidRPr="00EA45CD">
              <w:rPr>
                <w:rFonts w:ascii="Calibri" w:hAnsi="Calibri" w:cs="Calibri"/>
                <w:b/>
                <w:bCs/>
                <w:sz w:val="24"/>
                <w:szCs w:val="24"/>
              </w:rPr>
              <w:t>Custom message for Email and Everbridge mobile app</w:t>
            </w:r>
          </w:p>
          <w:p w14:paraId="2EA998A8" w14:textId="77777777" w:rsidR="00EA45CD" w:rsidRPr="00EA45CD" w:rsidRDefault="00EA45CD" w:rsidP="00EA45CD">
            <w:pPr>
              <w:rPr>
                <w:rFonts w:ascii="Calibri" w:hAnsi="Calibri" w:cs="Calibri"/>
                <w:b/>
                <w:bCs/>
                <w:sz w:val="24"/>
                <w:szCs w:val="24"/>
              </w:rPr>
            </w:pPr>
          </w:p>
        </w:tc>
        <w:tc>
          <w:tcPr>
            <w:tcW w:w="10075" w:type="dxa"/>
            <w:tcBorders>
              <w:top w:val="single" w:sz="4" w:space="0" w:color="auto"/>
              <w:left w:val="single" w:sz="4" w:space="0" w:color="auto"/>
              <w:bottom w:val="single" w:sz="4" w:space="0" w:color="auto"/>
              <w:right w:val="single" w:sz="4" w:space="0" w:color="auto"/>
            </w:tcBorders>
          </w:tcPr>
          <w:p w14:paraId="3B523668" w14:textId="77777777" w:rsidR="00EA45CD" w:rsidRPr="00EA45CD" w:rsidRDefault="00EA45CD" w:rsidP="00EA45CD">
            <w:pPr>
              <w:rPr>
                <w:rFonts w:ascii="Calibri" w:eastAsia="Calibri" w:hAnsi="Calibri" w:cs="Calibri"/>
                <w:kern w:val="0"/>
                <w14:ligatures w14:val="none"/>
              </w:rPr>
            </w:pPr>
            <w:r w:rsidRPr="00EA45CD">
              <w:rPr>
                <w:rFonts w:ascii="Calibri" w:eastAsia="Calibri" w:hAnsi="Calibri" w:cs="Calibri"/>
                <w:kern w:val="0"/>
                <w:sz w:val="24"/>
                <w:szCs w:val="24"/>
                <w14:ligatures w14:val="none"/>
              </w:rPr>
              <w:t xml:space="preserve">Dear Team Members, </w:t>
            </w:r>
          </w:p>
          <w:p w14:paraId="5BFE084D" w14:textId="77777777" w:rsidR="00EA45CD" w:rsidRPr="00EA45CD" w:rsidRDefault="00EA45CD" w:rsidP="00EA45CD">
            <w:pPr>
              <w:rPr>
                <w:rFonts w:ascii="Calibri" w:eastAsia="Calibri" w:hAnsi="Calibri" w:cs="Calibri"/>
                <w:kern w:val="0"/>
                <w:sz w:val="24"/>
                <w:szCs w:val="24"/>
                <w14:ligatures w14:val="none"/>
              </w:rPr>
            </w:pPr>
            <w:r w:rsidRPr="00EA45CD">
              <w:rPr>
                <w:rFonts w:ascii="Calibri" w:eastAsia="Calibri" w:hAnsi="Calibri" w:cs="Calibri"/>
                <w:kern w:val="0"/>
                <w:sz w:val="24"/>
                <w:szCs w:val="24"/>
                <w14:ligatures w14:val="none"/>
              </w:rPr>
              <w:t>Just after [time], Children’s Hospital Los Angeles was impacted by a [description of issue].</w:t>
            </w:r>
          </w:p>
          <w:p w14:paraId="3B91479E" w14:textId="77777777" w:rsidR="00EA45CD" w:rsidRPr="00EA45CD" w:rsidRDefault="00EA45CD" w:rsidP="00EA45CD">
            <w:pPr>
              <w:rPr>
                <w:rFonts w:ascii="Calibri" w:eastAsia="Calibri" w:hAnsi="Calibri" w:cs="Calibri"/>
                <w:kern w:val="0"/>
                <w:sz w:val="24"/>
                <w:szCs w:val="24"/>
                <w14:ligatures w14:val="none"/>
              </w:rPr>
            </w:pPr>
          </w:p>
          <w:p w14:paraId="4F75437A" w14:textId="77777777" w:rsidR="00EA45CD" w:rsidRPr="00EA45CD" w:rsidRDefault="00EA45CD" w:rsidP="00EA45CD">
            <w:pPr>
              <w:rPr>
                <w:rFonts w:ascii="Calibri" w:eastAsia="Calibri" w:hAnsi="Calibri" w:cs="Calibri"/>
                <w:kern w:val="0"/>
                <w:sz w:val="24"/>
                <w:szCs w:val="24"/>
                <w14:ligatures w14:val="none"/>
              </w:rPr>
            </w:pPr>
            <w:r w:rsidRPr="00EA45CD">
              <w:rPr>
                <w:rFonts w:ascii="Calibri" w:eastAsia="Calibri" w:hAnsi="Calibri" w:cs="Calibri"/>
                <w:kern w:val="0"/>
                <w:sz w:val="24"/>
                <w:szCs w:val="24"/>
                <w14:ligatures w14:val="none"/>
              </w:rPr>
              <w:t xml:space="preserve">[Issues to </w:t>
            </w:r>
            <w:proofErr w:type="gramStart"/>
            <w:r w:rsidRPr="00EA45CD">
              <w:rPr>
                <w:rFonts w:ascii="Calibri" w:eastAsia="Calibri" w:hAnsi="Calibri" w:cs="Calibri"/>
                <w:kern w:val="0"/>
                <w:sz w:val="24"/>
                <w:szCs w:val="24"/>
                <w14:ligatures w14:val="none"/>
              </w:rPr>
              <w:t>address:</w:t>
            </w:r>
            <w:proofErr w:type="gramEnd"/>
            <w:r w:rsidRPr="00EA45CD">
              <w:rPr>
                <w:rFonts w:ascii="Calibri" w:eastAsia="Calibri" w:hAnsi="Calibri" w:cs="Calibri"/>
                <w:kern w:val="0"/>
                <w:sz w:val="24"/>
                <w:szCs w:val="24"/>
                <w14:ligatures w14:val="none"/>
              </w:rPr>
              <w:t xml:space="preserve"> generator power, agency that is responding, estimated time to fix] </w:t>
            </w:r>
          </w:p>
          <w:p w14:paraId="60AA794F" w14:textId="77777777" w:rsidR="00EA45CD" w:rsidRPr="00EA45CD" w:rsidRDefault="00EA45CD" w:rsidP="00EA45CD">
            <w:pPr>
              <w:rPr>
                <w:rFonts w:ascii="Calibri" w:eastAsia="Calibri" w:hAnsi="Calibri" w:cs="Calibri"/>
                <w:b/>
                <w:bCs/>
                <w:kern w:val="0"/>
                <w:sz w:val="24"/>
                <w:szCs w:val="24"/>
                <w14:ligatures w14:val="none"/>
              </w:rPr>
            </w:pPr>
          </w:p>
          <w:p w14:paraId="06FCAB50" w14:textId="77777777" w:rsidR="00EA45CD" w:rsidRPr="00EA45CD" w:rsidRDefault="00EA45CD" w:rsidP="00EA45CD">
            <w:pPr>
              <w:rPr>
                <w:rFonts w:ascii="Calibri" w:eastAsia="Calibri" w:hAnsi="Calibri" w:cs="Calibri"/>
                <w:kern w:val="0"/>
                <w14:ligatures w14:val="none"/>
              </w:rPr>
            </w:pPr>
            <w:r w:rsidRPr="00EA45CD">
              <w:rPr>
                <w:rFonts w:ascii="Calibri" w:eastAsia="Calibri" w:hAnsi="Calibri" w:cs="Calibri"/>
                <w:b/>
                <w:bCs/>
                <w:kern w:val="0"/>
                <w:sz w:val="24"/>
                <w:szCs w:val="24"/>
                <w14:ligatures w14:val="none"/>
              </w:rPr>
              <w:t>What you should do:</w:t>
            </w:r>
          </w:p>
          <w:p w14:paraId="2644C6D9" w14:textId="77777777" w:rsidR="00EA45CD" w:rsidRPr="00EA45CD" w:rsidRDefault="00EA45CD" w:rsidP="00EA45CD">
            <w:pPr>
              <w:numPr>
                <w:ilvl w:val="0"/>
                <w:numId w:val="2"/>
              </w:numPr>
              <w:spacing w:line="256" w:lineRule="auto"/>
              <w:rPr>
                <w:rFonts w:ascii="Calibri" w:eastAsia="Times New Roman" w:hAnsi="Calibri" w:cs="Calibri"/>
              </w:rPr>
            </w:pPr>
            <w:r w:rsidRPr="00EA45CD">
              <w:rPr>
                <w:rFonts w:ascii="Calibri" w:eastAsia="Times New Roman" w:hAnsi="Calibri" w:cs="Calibri"/>
                <w:sz w:val="24"/>
                <w:szCs w:val="24"/>
              </w:rPr>
              <w:t>Reference procedures listed in your department’s red binder containing your Department Emergency Action Plan (Dept EAP)</w:t>
            </w:r>
          </w:p>
          <w:p w14:paraId="378D41CF" w14:textId="77777777" w:rsidR="00EA45CD" w:rsidRPr="00DA6BE8" w:rsidRDefault="00EA45CD" w:rsidP="00EA45CD">
            <w:pPr>
              <w:numPr>
                <w:ilvl w:val="0"/>
                <w:numId w:val="2"/>
              </w:numPr>
              <w:spacing w:line="256" w:lineRule="auto"/>
              <w:rPr>
                <w:rFonts w:ascii="Calibri" w:eastAsia="Times New Roman" w:hAnsi="Calibri" w:cs="Calibri"/>
                <w:sz w:val="24"/>
                <w:szCs w:val="24"/>
              </w:rPr>
            </w:pPr>
            <w:r w:rsidRPr="00DA6BE8">
              <w:rPr>
                <w:rFonts w:ascii="Calibri" w:eastAsia="Times New Roman" w:hAnsi="Calibri" w:cs="Calibri"/>
                <w:sz w:val="24"/>
                <w:szCs w:val="24"/>
              </w:rPr>
              <w:t>Additional Strategy #1</w:t>
            </w:r>
          </w:p>
          <w:p w14:paraId="412266E9" w14:textId="77777777" w:rsidR="00EA45CD" w:rsidRPr="00DA6BE8" w:rsidRDefault="00EA45CD" w:rsidP="00EA45CD">
            <w:pPr>
              <w:numPr>
                <w:ilvl w:val="0"/>
                <w:numId w:val="2"/>
              </w:numPr>
              <w:spacing w:line="256" w:lineRule="auto"/>
              <w:rPr>
                <w:rFonts w:ascii="Calibri" w:eastAsia="Times New Roman" w:hAnsi="Calibri" w:cs="Calibri"/>
                <w:sz w:val="24"/>
                <w:szCs w:val="24"/>
              </w:rPr>
            </w:pPr>
            <w:r w:rsidRPr="00DA6BE8">
              <w:rPr>
                <w:rFonts w:ascii="Calibri" w:eastAsia="Times New Roman" w:hAnsi="Calibri" w:cs="Calibri"/>
                <w:sz w:val="24"/>
                <w:szCs w:val="24"/>
              </w:rPr>
              <w:t>Additional Strategy #2</w:t>
            </w:r>
          </w:p>
          <w:p w14:paraId="1EEF1E9E" w14:textId="77777777" w:rsidR="00EA45CD" w:rsidRPr="00EA45CD" w:rsidRDefault="00EA45CD" w:rsidP="00EA45CD">
            <w:pPr>
              <w:rPr>
                <w:rFonts w:ascii="Calibri" w:eastAsia="Calibri" w:hAnsi="Calibri" w:cs="Calibri"/>
                <w:kern w:val="0"/>
                <w:sz w:val="24"/>
                <w:szCs w:val="24"/>
                <w14:ligatures w14:val="none"/>
              </w:rPr>
            </w:pPr>
          </w:p>
          <w:p w14:paraId="56765ACE" w14:textId="77777777" w:rsidR="00EA45CD" w:rsidRPr="00EA45CD" w:rsidRDefault="00EA45CD" w:rsidP="00EA45CD">
            <w:pPr>
              <w:textAlignment w:val="baseline"/>
              <w:rPr>
                <w:rFonts w:ascii="Calibri" w:eastAsia="Times New Roman" w:hAnsi="Calibri" w:cs="Calibri"/>
                <w:kern w:val="0"/>
                <w:sz w:val="18"/>
                <w:szCs w:val="18"/>
                <w14:ligatures w14:val="none"/>
              </w:rPr>
            </w:pPr>
            <w:r w:rsidRPr="00EA45CD">
              <w:rPr>
                <w:rFonts w:ascii="Calibri" w:eastAsia="Times New Roman" w:hAnsi="Calibri" w:cs="Calibri"/>
                <w:kern w:val="0"/>
                <w:sz w:val="24"/>
                <w:szCs w:val="24"/>
                <w14:ligatures w14:val="none"/>
              </w:rPr>
              <w:t>We will share more information as it becomes available. Thank you for your attention. </w:t>
            </w:r>
          </w:p>
          <w:p w14:paraId="15866EA6" w14:textId="77777777" w:rsidR="00EA45CD" w:rsidRPr="00EA45CD" w:rsidRDefault="00EA45CD" w:rsidP="00EA45CD">
            <w:pPr>
              <w:rPr>
                <w:rFonts w:ascii="Calibri" w:eastAsia="Calibri" w:hAnsi="Calibri" w:cs="Calibri"/>
                <w:kern w:val="0"/>
                <w:sz w:val="24"/>
                <w:szCs w:val="24"/>
                <w14:ligatures w14:val="none"/>
              </w:rPr>
            </w:pPr>
          </w:p>
          <w:p w14:paraId="614F99AA" w14:textId="77777777" w:rsidR="00EA45CD" w:rsidRPr="00EA45CD" w:rsidRDefault="00EA45CD" w:rsidP="00EA45CD">
            <w:pPr>
              <w:rPr>
                <w:rFonts w:ascii="Calibri" w:eastAsia="Calibri" w:hAnsi="Calibri" w:cs="Calibri"/>
                <w:kern w:val="0"/>
                <w14:ligatures w14:val="none"/>
              </w:rPr>
            </w:pPr>
            <w:r w:rsidRPr="00EA45CD">
              <w:rPr>
                <w:rFonts w:ascii="Calibri" w:eastAsia="Calibri" w:hAnsi="Calibri" w:cs="Calibri"/>
                <w:kern w:val="0"/>
                <w:sz w:val="24"/>
                <w:szCs w:val="24"/>
                <w14:ligatures w14:val="none"/>
              </w:rPr>
              <w:t>Thank you,</w:t>
            </w:r>
          </w:p>
          <w:p w14:paraId="45C6F3E9" w14:textId="77777777" w:rsidR="00EA45CD" w:rsidRPr="00EA45CD" w:rsidRDefault="00EA45CD" w:rsidP="00EA45CD">
            <w:pPr>
              <w:rPr>
                <w:rFonts w:ascii="Calibri" w:eastAsia="Calibri" w:hAnsi="Calibri" w:cs="Calibri"/>
                <w:kern w:val="0"/>
                <w14:ligatures w14:val="none"/>
              </w:rPr>
            </w:pPr>
            <w:r w:rsidRPr="00EA45CD">
              <w:rPr>
                <w:rFonts w:ascii="Calibri" w:eastAsia="Calibri" w:hAnsi="Calibri" w:cs="Calibri"/>
                <w:kern w:val="0"/>
                <w:sz w:val="24"/>
                <w:szCs w:val="24"/>
                <w14:ligatures w14:val="none"/>
              </w:rPr>
              <w:t>XXX, House Supervisor</w:t>
            </w:r>
          </w:p>
          <w:p w14:paraId="7C8813B9" w14:textId="77777777" w:rsidR="00EA45CD" w:rsidRPr="00EA45CD" w:rsidRDefault="00EA45CD" w:rsidP="00EA45CD">
            <w:pPr>
              <w:rPr>
                <w:rFonts w:ascii="Calibri" w:eastAsia="Calibri" w:hAnsi="Calibri" w:cs="Calibri"/>
                <w:kern w:val="0"/>
                <w14:ligatures w14:val="none"/>
              </w:rPr>
            </w:pPr>
            <w:r w:rsidRPr="00EA45CD">
              <w:rPr>
                <w:rFonts w:ascii="Calibri" w:eastAsia="Calibri" w:hAnsi="Calibri" w:cs="Calibri"/>
                <w:kern w:val="0"/>
                <w:sz w:val="24"/>
                <w:szCs w:val="24"/>
                <w14:ligatures w14:val="none"/>
              </w:rPr>
              <w:t>Incident Commander</w:t>
            </w:r>
          </w:p>
          <w:p w14:paraId="0B69977F" w14:textId="77777777" w:rsidR="00EA45CD" w:rsidRPr="00EA45CD" w:rsidRDefault="00EA45CD" w:rsidP="00EA45CD">
            <w:pPr>
              <w:rPr>
                <w:rFonts w:ascii="Calibri" w:eastAsia="Times New Roman" w:hAnsi="Calibri" w:cs="Calibri"/>
                <w:sz w:val="24"/>
                <w:szCs w:val="24"/>
              </w:rPr>
            </w:pPr>
          </w:p>
        </w:tc>
      </w:tr>
      <w:tr w:rsidR="00EA45CD" w:rsidRPr="00EA45CD" w14:paraId="6DF95099" w14:textId="77777777" w:rsidTr="00EA45CD">
        <w:tc>
          <w:tcPr>
            <w:tcW w:w="2875" w:type="dxa"/>
            <w:tcBorders>
              <w:top w:val="single" w:sz="4" w:space="0" w:color="auto"/>
              <w:left w:val="single" w:sz="4" w:space="0" w:color="auto"/>
              <w:bottom w:val="single" w:sz="4" w:space="0" w:color="auto"/>
              <w:right w:val="single" w:sz="4" w:space="0" w:color="auto"/>
            </w:tcBorders>
            <w:vAlign w:val="center"/>
            <w:hideMark/>
          </w:tcPr>
          <w:p w14:paraId="3FCCCB54" w14:textId="77777777" w:rsidR="00EA45CD" w:rsidRPr="00EA45CD" w:rsidRDefault="00EA45CD" w:rsidP="00EA45CD">
            <w:pPr>
              <w:rPr>
                <w:rFonts w:ascii="Calibri" w:hAnsi="Calibri" w:cs="Calibri"/>
                <w:b/>
                <w:bCs/>
                <w:sz w:val="24"/>
                <w:szCs w:val="24"/>
              </w:rPr>
            </w:pPr>
            <w:r w:rsidRPr="00EA45CD">
              <w:rPr>
                <w:rFonts w:ascii="Calibri" w:hAnsi="Calibri" w:cs="Calibri"/>
                <w:b/>
                <w:bCs/>
                <w:sz w:val="24"/>
                <w:szCs w:val="24"/>
              </w:rPr>
              <w:lastRenderedPageBreak/>
              <w:t>Contacts</w:t>
            </w:r>
          </w:p>
        </w:tc>
        <w:tc>
          <w:tcPr>
            <w:tcW w:w="10075" w:type="dxa"/>
            <w:tcBorders>
              <w:top w:val="single" w:sz="4" w:space="0" w:color="auto"/>
              <w:left w:val="single" w:sz="4" w:space="0" w:color="auto"/>
              <w:bottom w:val="single" w:sz="4" w:space="0" w:color="auto"/>
              <w:right w:val="single" w:sz="4" w:space="0" w:color="auto"/>
            </w:tcBorders>
          </w:tcPr>
          <w:p w14:paraId="2EA11DAC" w14:textId="77777777" w:rsidR="00EA45CD" w:rsidRPr="00EA45CD" w:rsidRDefault="00EA45CD" w:rsidP="00EA45CD">
            <w:pPr>
              <w:rPr>
                <w:rFonts w:ascii="Calibri" w:hAnsi="Calibri" w:cs="Calibri"/>
                <w:b/>
                <w:bCs/>
                <w:sz w:val="24"/>
                <w:szCs w:val="24"/>
              </w:rPr>
            </w:pPr>
            <w:r w:rsidRPr="00EA45CD">
              <w:rPr>
                <w:rFonts w:ascii="Calibri" w:hAnsi="Calibri" w:cs="Calibri"/>
                <w:b/>
                <w:bCs/>
                <w:sz w:val="24"/>
                <w:szCs w:val="24"/>
              </w:rPr>
              <w:t xml:space="preserve">Rules: </w:t>
            </w:r>
          </w:p>
          <w:p w14:paraId="75FC2640" w14:textId="77777777" w:rsidR="00EA45CD" w:rsidRPr="00EA45CD" w:rsidRDefault="00EA45CD" w:rsidP="00EA45CD">
            <w:pPr>
              <w:numPr>
                <w:ilvl w:val="0"/>
                <w:numId w:val="1"/>
              </w:numPr>
              <w:spacing w:line="256" w:lineRule="auto"/>
              <w:rPr>
                <w:rFonts w:ascii="Calibri" w:hAnsi="Calibri" w:cs="Calibri"/>
                <w:sz w:val="24"/>
                <w:szCs w:val="24"/>
              </w:rPr>
            </w:pPr>
            <w:r w:rsidRPr="00EA45CD">
              <w:rPr>
                <w:rFonts w:ascii="Calibri" w:hAnsi="Calibri" w:cs="Calibri"/>
                <w:sz w:val="24"/>
                <w:szCs w:val="24"/>
              </w:rPr>
              <w:t>All CHLA</w:t>
            </w:r>
          </w:p>
          <w:p w14:paraId="65544C20" w14:textId="77777777" w:rsidR="00EA45CD" w:rsidRPr="00EA45CD" w:rsidRDefault="00EA45CD" w:rsidP="00EA45CD">
            <w:pPr>
              <w:ind w:left="720"/>
              <w:rPr>
                <w:rFonts w:ascii="Calibri" w:hAnsi="Calibri" w:cs="Calibri"/>
                <w:sz w:val="24"/>
                <w:szCs w:val="24"/>
              </w:rPr>
            </w:pPr>
          </w:p>
        </w:tc>
      </w:tr>
      <w:tr w:rsidR="00EA45CD" w:rsidRPr="00EA45CD" w14:paraId="638DBC11" w14:textId="77777777" w:rsidTr="00EA45CD">
        <w:tc>
          <w:tcPr>
            <w:tcW w:w="2875" w:type="dxa"/>
            <w:tcBorders>
              <w:top w:val="single" w:sz="4" w:space="0" w:color="auto"/>
              <w:left w:val="single" w:sz="4" w:space="0" w:color="auto"/>
              <w:bottom w:val="single" w:sz="4" w:space="0" w:color="auto"/>
              <w:right w:val="single" w:sz="4" w:space="0" w:color="auto"/>
            </w:tcBorders>
            <w:vAlign w:val="center"/>
            <w:hideMark/>
          </w:tcPr>
          <w:p w14:paraId="1095E9C8" w14:textId="77777777" w:rsidR="00EA45CD" w:rsidRPr="00EA45CD" w:rsidRDefault="00EA45CD" w:rsidP="00EA45CD">
            <w:pPr>
              <w:rPr>
                <w:rFonts w:ascii="Calibri" w:hAnsi="Calibri" w:cs="Calibri"/>
                <w:b/>
                <w:bCs/>
                <w:sz w:val="24"/>
                <w:szCs w:val="24"/>
              </w:rPr>
            </w:pPr>
            <w:r w:rsidRPr="00EA45CD">
              <w:rPr>
                <w:rFonts w:ascii="Calibri" w:hAnsi="Calibri" w:cs="Calibri"/>
                <w:b/>
                <w:bCs/>
                <w:sz w:val="24"/>
                <w:szCs w:val="24"/>
              </w:rPr>
              <w:t>Settings (Delivery Methods)</w:t>
            </w:r>
          </w:p>
        </w:tc>
        <w:tc>
          <w:tcPr>
            <w:tcW w:w="10075" w:type="dxa"/>
            <w:tcBorders>
              <w:top w:val="single" w:sz="4" w:space="0" w:color="auto"/>
              <w:left w:val="single" w:sz="4" w:space="0" w:color="auto"/>
              <w:bottom w:val="single" w:sz="4" w:space="0" w:color="auto"/>
              <w:right w:val="single" w:sz="4" w:space="0" w:color="auto"/>
            </w:tcBorders>
            <w:hideMark/>
          </w:tcPr>
          <w:p w14:paraId="62365C38" w14:textId="77777777" w:rsidR="00EA45CD" w:rsidRPr="00EA45CD" w:rsidRDefault="00EA45CD" w:rsidP="00EA45CD">
            <w:pPr>
              <w:rPr>
                <w:rFonts w:ascii="Calibri" w:hAnsi="Calibri" w:cs="Calibri"/>
                <w:b/>
                <w:bCs/>
                <w:sz w:val="24"/>
                <w:szCs w:val="24"/>
              </w:rPr>
            </w:pPr>
            <w:r w:rsidRPr="00EA45CD">
              <w:rPr>
                <w:rFonts w:ascii="Calibri" w:hAnsi="Calibri" w:cs="Calibri"/>
                <w:b/>
                <w:bCs/>
                <w:sz w:val="24"/>
                <w:szCs w:val="24"/>
              </w:rPr>
              <w:t>Select option</w:t>
            </w:r>
          </w:p>
          <w:p w14:paraId="5A7CC3E2" w14:textId="77777777" w:rsidR="00EA45CD" w:rsidRPr="00EA45CD" w:rsidRDefault="00EA45CD" w:rsidP="00EA45CD">
            <w:pPr>
              <w:numPr>
                <w:ilvl w:val="0"/>
                <w:numId w:val="1"/>
              </w:numPr>
              <w:spacing w:line="256" w:lineRule="auto"/>
              <w:rPr>
                <w:rFonts w:ascii="Calibri" w:hAnsi="Calibri" w:cs="Calibri"/>
                <w:sz w:val="24"/>
                <w:szCs w:val="24"/>
              </w:rPr>
            </w:pPr>
            <w:r w:rsidRPr="00EA45CD">
              <w:rPr>
                <w:rFonts w:ascii="Calibri" w:hAnsi="Calibri" w:cs="Calibri"/>
                <w:sz w:val="24"/>
                <w:szCs w:val="24"/>
              </w:rPr>
              <w:t>All Modalities</w:t>
            </w:r>
          </w:p>
          <w:p w14:paraId="7F739262" w14:textId="77777777" w:rsidR="00EA45CD" w:rsidRPr="00EA45CD" w:rsidRDefault="00EA45CD" w:rsidP="00EA45CD">
            <w:pPr>
              <w:numPr>
                <w:ilvl w:val="0"/>
                <w:numId w:val="1"/>
              </w:numPr>
              <w:spacing w:line="256" w:lineRule="auto"/>
              <w:rPr>
                <w:rFonts w:ascii="Calibri" w:hAnsi="Calibri" w:cs="Calibri"/>
                <w:sz w:val="24"/>
                <w:szCs w:val="24"/>
              </w:rPr>
            </w:pPr>
            <w:r w:rsidRPr="00EA45CD">
              <w:rPr>
                <w:rFonts w:ascii="Calibri" w:hAnsi="Calibri" w:cs="Calibri"/>
                <w:sz w:val="24"/>
                <w:szCs w:val="24"/>
              </w:rPr>
              <w:t>All Voice</w:t>
            </w:r>
          </w:p>
          <w:p w14:paraId="0FC3BF47" w14:textId="77777777" w:rsidR="00EA45CD" w:rsidRPr="00EA45CD" w:rsidRDefault="00EA45CD" w:rsidP="00EA45CD">
            <w:pPr>
              <w:numPr>
                <w:ilvl w:val="0"/>
                <w:numId w:val="1"/>
              </w:numPr>
              <w:spacing w:line="256" w:lineRule="auto"/>
              <w:rPr>
                <w:rFonts w:ascii="Calibri" w:hAnsi="Calibri" w:cs="Calibri"/>
                <w:b/>
                <w:bCs/>
                <w:sz w:val="24"/>
                <w:szCs w:val="24"/>
              </w:rPr>
            </w:pPr>
            <w:r w:rsidRPr="00EA45CD">
              <w:rPr>
                <w:rFonts w:ascii="Calibri" w:hAnsi="Calibri" w:cs="Calibri"/>
                <w:sz w:val="24"/>
                <w:szCs w:val="24"/>
              </w:rPr>
              <w:t>All Text</w:t>
            </w:r>
          </w:p>
        </w:tc>
      </w:tr>
    </w:tbl>
    <w:p w14:paraId="4F74B7A2" w14:textId="77777777" w:rsidR="00EA45CD" w:rsidRPr="00EA45CD" w:rsidRDefault="00EA45CD" w:rsidP="00EA45CD">
      <w:pPr>
        <w:spacing w:line="256" w:lineRule="auto"/>
        <w:rPr>
          <w:rFonts w:ascii="Calibri" w:eastAsia="Aptos" w:hAnsi="Calibri" w:cs="Calibri"/>
          <w:sz w:val="24"/>
          <w:szCs w:val="24"/>
        </w:rPr>
      </w:pPr>
    </w:p>
    <w:p w14:paraId="4BB5AB6D" w14:textId="77777777" w:rsidR="00EA45CD" w:rsidRPr="00EA45CD" w:rsidRDefault="00EA45CD" w:rsidP="00EA45CD">
      <w:pPr>
        <w:spacing w:line="256" w:lineRule="auto"/>
        <w:rPr>
          <w:rFonts w:ascii="Calibri" w:eastAsia="Aptos" w:hAnsi="Calibri" w:cs="Calibri"/>
          <w:sz w:val="24"/>
          <w:szCs w:val="24"/>
        </w:rPr>
      </w:pPr>
    </w:p>
    <w:p w14:paraId="79B54DD9" w14:textId="77777777" w:rsidR="002834E2" w:rsidRDefault="002834E2"/>
    <w:sectPr w:rsidR="002834E2" w:rsidSect="00EA45CD">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eung, Erika" w:date="2025-02-19T16:13:00Z" w:initials="EC">
    <w:p w14:paraId="015D9B29" w14:textId="77777777" w:rsidR="00FA6283" w:rsidRDefault="00FA6283" w:rsidP="00FA6283">
      <w:pPr>
        <w:pStyle w:val="CommentText"/>
      </w:pPr>
      <w:r>
        <w:rPr>
          <w:rStyle w:val="CommentReference"/>
        </w:rPr>
        <w:annotationRef/>
      </w:r>
      <w:r>
        <w:t>Must be updated for each new incident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5D9B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FE2E2E" w16cex:dateUtc="2025-02-20T0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5D9B29" w16cid:durableId="17FE2E2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15EB7"/>
    <w:multiLevelType w:val="hybridMultilevel"/>
    <w:tmpl w:val="BB80C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21732"/>
    <w:multiLevelType w:val="multilevel"/>
    <w:tmpl w:val="2DF8F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33FD4"/>
    <w:multiLevelType w:val="hybridMultilevel"/>
    <w:tmpl w:val="C568D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1A528E"/>
    <w:multiLevelType w:val="hybridMultilevel"/>
    <w:tmpl w:val="9294B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3F56111"/>
    <w:multiLevelType w:val="hybridMultilevel"/>
    <w:tmpl w:val="3A506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A63156"/>
    <w:multiLevelType w:val="hybridMultilevel"/>
    <w:tmpl w:val="BD8E8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9490962">
    <w:abstractNumId w:val="3"/>
  </w:num>
  <w:num w:numId="2" w16cid:durableId="358433897">
    <w:abstractNumId w:val="1"/>
  </w:num>
  <w:num w:numId="3" w16cid:durableId="1473594956">
    <w:abstractNumId w:val="0"/>
  </w:num>
  <w:num w:numId="4" w16cid:durableId="973604136">
    <w:abstractNumId w:val="4"/>
  </w:num>
  <w:num w:numId="5" w16cid:durableId="189299941">
    <w:abstractNumId w:val="2"/>
  </w:num>
  <w:num w:numId="6" w16cid:durableId="211493405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eung, Erika">
    <w15:presenceInfo w15:providerId="AD" w15:userId="S::echeung@CHLA.USC.EDU::733c22fc-7113-424d-ab9d-b44266e88d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31"/>
    <w:rsid w:val="002834E2"/>
    <w:rsid w:val="003A164C"/>
    <w:rsid w:val="003C5A7B"/>
    <w:rsid w:val="003E4D44"/>
    <w:rsid w:val="00423268"/>
    <w:rsid w:val="00444962"/>
    <w:rsid w:val="004F0ABB"/>
    <w:rsid w:val="00502FE4"/>
    <w:rsid w:val="005110F4"/>
    <w:rsid w:val="00641EA3"/>
    <w:rsid w:val="006536FF"/>
    <w:rsid w:val="006C41AF"/>
    <w:rsid w:val="006D418E"/>
    <w:rsid w:val="00781A31"/>
    <w:rsid w:val="007E63D1"/>
    <w:rsid w:val="007F4C43"/>
    <w:rsid w:val="00800A23"/>
    <w:rsid w:val="00804611"/>
    <w:rsid w:val="00A20F1E"/>
    <w:rsid w:val="00A95508"/>
    <w:rsid w:val="00AC70F2"/>
    <w:rsid w:val="00B06057"/>
    <w:rsid w:val="00BC32FA"/>
    <w:rsid w:val="00BF0BFD"/>
    <w:rsid w:val="00C56FCC"/>
    <w:rsid w:val="00C73F84"/>
    <w:rsid w:val="00DA6BE8"/>
    <w:rsid w:val="00E516D4"/>
    <w:rsid w:val="00EA45CD"/>
    <w:rsid w:val="00F11975"/>
    <w:rsid w:val="00F26748"/>
    <w:rsid w:val="00FA6283"/>
    <w:rsid w:val="1F2BB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A5F0"/>
  <w15:chartTrackingRefBased/>
  <w15:docId w15:val="{F53CC250-ED63-4729-86BA-2B796659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A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1A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1A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1A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1A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1A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A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A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A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A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1A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1A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1A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1A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1A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A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A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A31"/>
    <w:rPr>
      <w:rFonts w:eastAsiaTheme="majorEastAsia" w:cstheme="majorBidi"/>
      <w:color w:val="272727" w:themeColor="text1" w:themeTint="D8"/>
    </w:rPr>
  </w:style>
  <w:style w:type="paragraph" w:styleId="Title">
    <w:name w:val="Title"/>
    <w:basedOn w:val="Normal"/>
    <w:next w:val="Normal"/>
    <w:link w:val="TitleChar"/>
    <w:uiPriority w:val="10"/>
    <w:qFormat/>
    <w:rsid w:val="00781A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A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A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A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A31"/>
    <w:pPr>
      <w:spacing w:before="160"/>
      <w:jc w:val="center"/>
    </w:pPr>
    <w:rPr>
      <w:i/>
      <w:iCs/>
      <w:color w:val="404040" w:themeColor="text1" w:themeTint="BF"/>
    </w:rPr>
  </w:style>
  <w:style w:type="character" w:customStyle="1" w:styleId="QuoteChar">
    <w:name w:val="Quote Char"/>
    <w:basedOn w:val="DefaultParagraphFont"/>
    <w:link w:val="Quote"/>
    <w:uiPriority w:val="29"/>
    <w:rsid w:val="00781A31"/>
    <w:rPr>
      <w:i/>
      <w:iCs/>
      <w:color w:val="404040" w:themeColor="text1" w:themeTint="BF"/>
    </w:rPr>
  </w:style>
  <w:style w:type="paragraph" w:styleId="ListParagraph">
    <w:name w:val="List Paragraph"/>
    <w:basedOn w:val="Normal"/>
    <w:uiPriority w:val="34"/>
    <w:qFormat/>
    <w:rsid w:val="00781A31"/>
    <w:pPr>
      <w:ind w:left="720"/>
      <w:contextualSpacing/>
    </w:pPr>
  </w:style>
  <w:style w:type="character" w:styleId="IntenseEmphasis">
    <w:name w:val="Intense Emphasis"/>
    <w:basedOn w:val="DefaultParagraphFont"/>
    <w:uiPriority w:val="21"/>
    <w:qFormat/>
    <w:rsid w:val="00781A31"/>
    <w:rPr>
      <w:i/>
      <w:iCs/>
      <w:color w:val="0F4761" w:themeColor="accent1" w:themeShade="BF"/>
    </w:rPr>
  </w:style>
  <w:style w:type="paragraph" w:styleId="IntenseQuote">
    <w:name w:val="Intense Quote"/>
    <w:basedOn w:val="Normal"/>
    <w:next w:val="Normal"/>
    <w:link w:val="IntenseQuoteChar"/>
    <w:uiPriority w:val="30"/>
    <w:qFormat/>
    <w:rsid w:val="00781A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1A31"/>
    <w:rPr>
      <w:i/>
      <w:iCs/>
      <w:color w:val="0F4761" w:themeColor="accent1" w:themeShade="BF"/>
    </w:rPr>
  </w:style>
  <w:style w:type="character" w:styleId="IntenseReference">
    <w:name w:val="Intense Reference"/>
    <w:basedOn w:val="DefaultParagraphFont"/>
    <w:uiPriority w:val="32"/>
    <w:qFormat/>
    <w:rsid w:val="00781A31"/>
    <w:rPr>
      <w:b/>
      <w:bCs/>
      <w:smallCaps/>
      <w:color w:val="0F4761" w:themeColor="accent1" w:themeShade="BF"/>
      <w:spacing w:val="5"/>
    </w:rPr>
  </w:style>
  <w:style w:type="paragraph" w:styleId="CommentText">
    <w:name w:val="annotation text"/>
    <w:basedOn w:val="Normal"/>
    <w:link w:val="CommentTextChar"/>
    <w:uiPriority w:val="99"/>
    <w:unhideWhenUsed/>
    <w:rsid w:val="00EA45CD"/>
    <w:pPr>
      <w:spacing w:line="240" w:lineRule="auto"/>
    </w:pPr>
    <w:rPr>
      <w:rFonts w:ascii="Aptos" w:eastAsia="Aptos" w:hAnsi="Aptos" w:cs="Times New Roman"/>
      <w:sz w:val="20"/>
      <w:szCs w:val="20"/>
    </w:rPr>
  </w:style>
  <w:style w:type="character" w:customStyle="1" w:styleId="CommentTextChar">
    <w:name w:val="Comment Text Char"/>
    <w:basedOn w:val="DefaultParagraphFont"/>
    <w:link w:val="CommentText"/>
    <w:uiPriority w:val="99"/>
    <w:rsid w:val="00EA45CD"/>
    <w:rPr>
      <w:rFonts w:ascii="Aptos" w:eastAsia="Aptos" w:hAnsi="Aptos" w:cs="Times New Roman"/>
      <w:sz w:val="20"/>
      <w:szCs w:val="20"/>
    </w:rPr>
  </w:style>
  <w:style w:type="character" w:styleId="CommentReference">
    <w:name w:val="annotation reference"/>
    <w:basedOn w:val="DefaultParagraphFont"/>
    <w:uiPriority w:val="99"/>
    <w:semiHidden/>
    <w:unhideWhenUsed/>
    <w:rsid w:val="00EA45CD"/>
    <w:rPr>
      <w:sz w:val="16"/>
      <w:szCs w:val="16"/>
    </w:rPr>
  </w:style>
  <w:style w:type="table" w:styleId="TableGrid">
    <w:name w:val="Table Grid"/>
    <w:basedOn w:val="TableNormal"/>
    <w:uiPriority w:val="39"/>
    <w:rsid w:val="00EA45CD"/>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3F84"/>
    <w:rPr>
      <w:color w:val="467886" w:themeColor="hyperlink"/>
      <w:u w:val="single"/>
    </w:rPr>
  </w:style>
  <w:style w:type="character" w:styleId="UnresolvedMention">
    <w:name w:val="Unresolved Mention"/>
    <w:basedOn w:val="DefaultParagraphFont"/>
    <w:uiPriority w:val="99"/>
    <w:semiHidden/>
    <w:unhideWhenUsed/>
    <w:rsid w:val="00C73F84"/>
    <w:rPr>
      <w:color w:val="605E5C"/>
      <w:shd w:val="clear" w:color="auto" w:fill="E1DFDD"/>
    </w:rPr>
  </w:style>
  <w:style w:type="paragraph" w:styleId="NormalWeb">
    <w:name w:val="Normal (Web)"/>
    <w:basedOn w:val="Normal"/>
    <w:uiPriority w:val="99"/>
    <w:unhideWhenUsed/>
    <w:rsid w:val="00B06057"/>
    <w:pPr>
      <w:spacing w:before="100" w:beforeAutospacing="1" w:after="100" w:afterAutospacing="1" w:line="240" w:lineRule="auto"/>
    </w:pPr>
    <w:rPr>
      <w:rFonts w:ascii="Calibri" w:hAnsi="Calibri" w:cs="Calibri"/>
      <w:kern w:val="0"/>
      <w14:ligatures w14:val="none"/>
    </w:rPr>
  </w:style>
  <w:style w:type="character" w:customStyle="1" w:styleId="me-email-text">
    <w:name w:val="me-email-text"/>
    <w:basedOn w:val="DefaultParagraphFont"/>
    <w:rsid w:val="00BC32FA"/>
  </w:style>
  <w:style w:type="character" w:customStyle="1" w:styleId="me-email-text-secondary">
    <w:name w:val="me-email-text-secondary"/>
    <w:basedOn w:val="DefaultParagraphFont"/>
    <w:rsid w:val="00BC32FA"/>
  </w:style>
  <w:style w:type="character" w:customStyle="1" w:styleId="me-email-headline">
    <w:name w:val="me-email-headline"/>
    <w:basedOn w:val="DefaultParagraphFont"/>
    <w:rsid w:val="00BC32FA"/>
  </w:style>
  <w:style w:type="paragraph" w:styleId="CommentSubject">
    <w:name w:val="annotation subject"/>
    <w:basedOn w:val="CommentText"/>
    <w:next w:val="CommentText"/>
    <w:link w:val="CommentSubjectChar"/>
    <w:uiPriority w:val="99"/>
    <w:semiHidden/>
    <w:unhideWhenUsed/>
    <w:rsid w:val="003C5A7B"/>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C5A7B"/>
    <w:rPr>
      <w:rFonts w:ascii="Aptos" w:eastAsia="Aptos" w:hAnsi="Apto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93368">
      <w:bodyDiv w:val="1"/>
      <w:marLeft w:val="0"/>
      <w:marRight w:val="0"/>
      <w:marTop w:val="0"/>
      <w:marBottom w:val="0"/>
      <w:divBdr>
        <w:top w:val="none" w:sz="0" w:space="0" w:color="auto"/>
        <w:left w:val="none" w:sz="0" w:space="0" w:color="auto"/>
        <w:bottom w:val="none" w:sz="0" w:space="0" w:color="auto"/>
        <w:right w:val="none" w:sz="0" w:space="0" w:color="auto"/>
      </w:divBdr>
    </w:div>
    <w:div w:id="490876410">
      <w:bodyDiv w:val="1"/>
      <w:marLeft w:val="0"/>
      <w:marRight w:val="0"/>
      <w:marTop w:val="0"/>
      <w:marBottom w:val="0"/>
      <w:divBdr>
        <w:top w:val="none" w:sz="0" w:space="0" w:color="auto"/>
        <w:left w:val="none" w:sz="0" w:space="0" w:color="auto"/>
        <w:bottom w:val="none" w:sz="0" w:space="0" w:color="auto"/>
        <w:right w:val="none" w:sz="0" w:space="0" w:color="auto"/>
      </w:divBdr>
    </w:div>
    <w:div w:id="742487738">
      <w:bodyDiv w:val="1"/>
      <w:marLeft w:val="0"/>
      <w:marRight w:val="0"/>
      <w:marTop w:val="0"/>
      <w:marBottom w:val="0"/>
      <w:divBdr>
        <w:top w:val="none" w:sz="0" w:space="0" w:color="auto"/>
        <w:left w:val="none" w:sz="0" w:space="0" w:color="auto"/>
        <w:bottom w:val="none" w:sz="0" w:space="0" w:color="auto"/>
        <w:right w:val="none" w:sz="0" w:space="0" w:color="auto"/>
      </w:divBdr>
      <w:divsChild>
        <w:div w:id="446774287">
          <w:marLeft w:val="0"/>
          <w:marRight w:val="0"/>
          <w:marTop w:val="0"/>
          <w:marBottom w:val="360"/>
          <w:divBdr>
            <w:top w:val="none" w:sz="0" w:space="0" w:color="auto"/>
            <w:left w:val="none" w:sz="0" w:space="0" w:color="auto"/>
            <w:bottom w:val="none" w:sz="0" w:space="0" w:color="auto"/>
            <w:right w:val="none" w:sz="0" w:space="0" w:color="auto"/>
          </w:divBdr>
        </w:div>
        <w:div w:id="693576937">
          <w:marLeft w:val="0"/>
          <w:marRight w:val="0"/>
          <w:marTop w:val="0"/>
          <w:marBottom w:val="180"/>
          <w:divBdr>
            <w:top w:val="none" w:sz="0" w:space="0" w:color="auto"/>
            <w:left w:val="none" w:sz="0" w:space="0" w:color="auto"/>
            <w:bottom w:val="none" w:sz="0" w:space="0" w:color="auto"/>
            <w:right w:val="none" w:sz="0" w:space="0" w:color="auto"/>
          </w:divBdr>
        </w:div>
        <w:div w:id="407312806">
          <w:marLeft w:val="0"/>
          <w:marRight w:val="0"/>
          <w:marTop w:val="0"/>
          <w:marBottom w:val="90"/>
          <w:divBdr>
            <w:top w:val="none" w:sz="0" w:space="0" w:color="auto"/>
            <w:left w:val="none" w:sz="0" w:space="0" w:color="auto"/>
            <w:bottom w:val="none" w:sz="0" w:space="0" w:color="auto"/>
            <w:right w:val="none" w:sz="0" w:space="0" w:color="auto"/>
          </w:divBdr>
        </w:div>
        <w:div w:id="86660097">
          <w:marLeft w:val="0"/>
          <w:marRight w:val="0"/>
          <w:marTop w:val="0"/>
          <w:marBottom w:val="90"/>
          <w:divBdr>
            <w:top w:val="none" w:sz="0" w:space="0" w:color="auto"/>
            <w:left w:val="none" w:sz="0" w:space="0" w:color="auto"/>
            <w:bottom w:val="none" w:sz="0" w:space="0" w:color="auto"/>
            <w:right w:val="none" w:sz="0" w:space="0" w:color="auto"/>
          </w:divBdr>
        </w:div>
        <w:div w:id="1276135695">
          <w:marLeft w:val="0"/>
          <w:marRight w:val="0"/>
          <w:marTop w:val="0"/>
          <w:marBottom w:val="360"/>
          <w:divBdr>
            <w:top w:val="none" w:sz="0" w:space="0" w:color="auto"/>
            <w:left w:val="none" w:sz="0" w:space="0" w:color="auto"/>
            <w:bottom w:val="none" w:sz="0" w:space="0" w:color="auto"/>
            <w:right w:val="none" w:sz="0" w:space="0" w:color="auto"/>
          </w:divBdr>
        </w:div>
        <w:div w:id="1348290122">
          <w:marLeft w:val="0"/>
          <w:marRight w:val="0"/>
          <w:marTop w:val="0"/>
          <w:marBottom w:val="360"/>
          <w:divBdr>
            <w:top w:val="none" w:sz="0" w:space="0" w:color="auto"/>
            <w:left w:val="none" w:sz="0" w:space="0" w:color="auto"/>
            <w:bottom w:val="none" w:sz="0" w:space="0" w:color="auto"/>
            <w:right w:val="none" w:sz="0" w:space="0" w:color="auto"/>
          </w:divBdr>
        </w:div>
        <w:div w:id="732970611">
          <w:marLeft w:val="0"/>
          <w:marRight w:val="0"/>
          <w:marTop w:val="0"/>
          <w:marBottom w:val="0"/>
          <w:divBdr>
            <w:top w:val="none" w:sz="0" w:space="0" w:color="auto"/>
            <w:left w:val="none" w:sz="0" w:space="0" w:color="auto"/>
            <w:bottom w:val="none" w:sz="0" w:space="0" w:color="auto"/>
            <w:right w:val="none" w:sz="0" w:space="0" w:color="auto"/>
          </w:divBdr>
          <w:divsChild>
            <w:div w:id="706102090">
              <w:marLeft w:val="0"/>
              <w:marRight w:val="0"/>
              <w:marTop w:val="0"/>
              <w:marBottom w:val="90"/>
              <w:divBdr>
                <w:top w:val="none" w:sz="0" w:space="0" w:color="auto"/>
                <w:left w:val="none" w:sz="0" w:space="0" w:color="auto"/>
                <w:bottom w:val="none" w:sz="0" w:space="0" w:color="auto"/>
                <w:right w:val="none" w:sz="0" w:space="0" w:color="auto"/>
              </w:divBdr>
            </w:div>
            <w:div w:id="2101173997">
              <w:marLeft w:val="0"/>
              <w:marRight w:val="0"/>
              <w:marTop w:val="0"/>
              <w:marBottom w:val="90"/>
              <w:divBdr>
                <w:top w:val="none" w:sz="0" w:space="0" w:color="auto"/>
                <w:left w:val="none" w:sz="0" w:space="0" w:color="auto"/>
                <w:bottom w:val="none" w:sz="0" w:space="0" w:color="auto"/>
                <w:right w:val="none" w:sz="0" w:space="0" w:color="auto"/>
              </w:divBdr>
            </w:div>
            <w:div w:id="1582331466">
              <w:marLeft w:val="0"/>
              <w:marRight w:val="0"/>
              <w:marTop w:val="0"/>
              <w:marBottom w:val="90"/>
              <w:divBdr>
                <w:top w:val="none" w:sz="0" w:space="0" w:color="auto"/>
                <w:left w:val="none" w:sz="0" w:space="0" w:color="auto"/>
                <w:bottom w:val="none" w:sz="0" w:space="0" w:color="auto"/>
                <w:right w:val="none" w:sz="0" w:space="0" w:color="auto"/>
              </w:divBdr>
            </w:div>
          </w:divsChild>
        </w:div>
        <w:div w:id="1574118496">
          <w:marLeft w:val="0"/>
          <w:marRight w:val="0"/>
          <w:marTop w:val="0"/>
          <w:marBottom w:val="360"/>
          <w:divBdr>
            <w:top w:val="none" w:sz="0" w:space="0" w:color="auto"/>
            <w:left w:val="none" w:sz="0" w:space="0" w:color="auto"/>
            <w:bottom w:val="none" w:sz="0" w:space="0" w:color="auto"/>
            <w:right w:val="none" w:sz="0" w:space="0" w:color="auto"/>
          </w:divBdr>
        </w:div>
        <w:div w:id="2026127091">
          <w:marLeft w:val="0"/>
          <w:marRight w:val="0"/>
          <w:marTop w:val="0"/>
          <w:marBottom w:val="90"/>
          <w:divBdr>
            <w:top w:val="none" w:sz="0" w:space="0" w:color="auto"/>
            <w:left w:val="none" w:sz="0" w:space="0" w:color="auto"/>
            <w:bottom w:val="none" w:sz="0" w:space="0" w:color="auto"/>
            <w:right w:val="none" w:sz="0" w:space="0" w:color="auto"/>
          </w:divBdr>
        </w:div>
        <w:div w:id="101801794">
          <w:marLeft w:val="0"/>
          <w:marRight w:val="0"/>
          <w:marTop w:val="0"/>
          <w:marBottom w:val="90"/>
          <w:divBdr>
            <w:top w:val="none" w:sz="0" w:space="0" w:color="auto"/>
            <w:left w:val="none" w:sz="0" w:space="0" w:color="auto"/>
            <w:bottom w:val="none" w:sz="0" w:space="0" w:color="auto"/>
            <w:right w:val="none" w:sz="0" w:space="0" w:color="auto"/>
          </w:divBdr>
        </w:div>
        <w:div w:id="2070230729">
          <w:marLeft w:val="0"/>
          <w:marRight w:val="0"/>
          <w:marTop w:val="0"/>
          <w:marBottom w:val="90"/>
          <w:divBdr>
            <w:top w:val="none" w:sz="0" w:space="0" w:color="auto"/>
            <w:left w:val="none" w:sz="0" w:space="0" w:color="auto"/>
            <w:bottom w:val="none" w:sz="0" w:space="0" w:color="auto"/>
            <w:right w:val="none" w:sz="0" w:space="0" w:color="auto"/>
          </w:divBdr>
        </w:div>
        <w:div w:id="1169715619">
          <w:marLeft w:val="0"/>
          <w:marRight w:val="0"/>
          <w:marTop w:val="0"/>
          <w:marBottom w:val="360"/>
          <w:divBdr>
            <w:top w:val="none" w:sz="0" w:space="0" w:color="auto"/>
            <w:left w:val="none" w:sz="0" w:space="0" w:color="auto"/>
            <w:bottom w:val="none" w:sz="0" w:space="0" w:color="auto"/>
            <w:right w:val="none" w:sz="0" w:space="0" w:color="auto"/>
          </w:divBdr>
        </w:div>
        <w:div w:id="392774637">
          <w:marLeft w:val="0"/>
          <w:marRight w:val="0"/>
          <w:marTop w:val="0"/>
          <w:marBottom w:val="0"/>
          <w:divBdr>
            <w:top w:val="none" w:sz="0" w:space="0" w:color="auto"/>
            <w:left w:val="none" w:sz="0" w:space="0" w:color="auto"/>
            <w:bottom w:val="none" w:sz="0" w:space="0" w:color="auto"/>
            <w:right w:val="none" w:sz="0" w:space="0" w:color="auto"/>
          </w:divBdr>
        </w:div>
        <w:div w:id="1978296752">
          <w:marLeft w:val="0"/>
          <w:marRight w:val="0"/>
          <w:marTop w:val="0"/>
          <w:marBottom w:val="360"/>
          <w:divBdr>
            <w:top w:val="none" w:sz="0" w:space="0" w:color="auto"/>
            <w:left w:val="none" w:sz="0" w:space="0" w:color="auto"/>
            <w:bottom w:val="none" w:sz="0" w:space="0" w:color="auto"/>
            <w:right w:val="none" w:sz="0" w:space="0" w:color="auto"/>
          </w:divBdr>
        </w:div>
      </w:divsChild>
    </w:div>
    <w:div w:id="744298242">
      <w:bodyDiv w:val="1"/>
      <w:marLeft w:val="0"/>
      <w:marRight w:val="0"/>
      <w:marTop w:val="0"/>
      <w:marBottom w:val="0"/>
      <w:divBdr>
        <w:top w:val="none" w:sz="0" w:space="0" w:color="auto"/>
        <w:left w:val="none" w:sz="0" w:space="0" w:color="auto"/>
        <w:bottom w:val="none" w:sz="0" w:space="0" w:color="auto"/>
        <w:right w:val="none" w:sz="0" w:space="0" w:color="auto"/>
      </w:divBdr>
    </w:div>
    <w:div w:id="1525708187">
      <w:bodyDiv w:val="1"/>
      <w:marLeft w:val="0"/>
      <w:marRight w:val="0"/>
      <w:marTop w:val="0"/>
      <w:marBottom w:val="0"/>
      <w:divBdr>
        <w:top w:val="none" w:sz="0" w:space="0" w:color="auto"/>
        <w:left w:val="none" w:sz="0" w:space="0" w:color="auto"/>
        <w:bottom w:val="none" w:sz="0" w:space="0" w:color="auto"/>
        <w:right w:val="none" w:sz="0" w:space="0" w:color="auto"/>
      </w:divBdr>
      <w:divsChild>
        <w:div w:id="123499783">
          <w:marLeft w:val="0"/>
          <w:marRight w:val="0"/>
          <w:marTop w:val="0"/>
          <w:marBottom w:val="360"/>
          <w:divBdr>
            <w:top w:val="none" w:sz="0" w:space="0" w:color="auto"/>
            <w:left w:val="none" w:sz="0" w:space="0" w:color="auto"/>
            <w:bottom w:val="none" w:sz="0" w:space="0" w:color="auto"/>
            <w:right w:val="none" w:sz="0" w:space="0" w:color="auto"/>
          </w:divBdr>
        </w:div>
        <w:div w:id="791752477">
          <w:marLeft w:val="0"/>
          <w:marRight w:val="0"/>
          <w:marTop w:val="0"/>
          <w:marBottom w:val="180"/>
          <w:divBdr>
            <w:top w:val="none" w:sz="0" w:space="0" w:color="auto"/>
            <w:left w:val="none" w:sz="0" w:space="0" w:color="auto"/>
            <w:bottom w:val="none" w:sz="0" w:space="0" w:color="auto"/>
            <w:right w:val="none" w:sz="0" w:space="0" w:color="auto"/>
          </w:divBdr>
        </w:div>
        <w:div w:id="2129690445">
          <w:marLeft w:val="0"/>
          <w:marRight w:val="0"/>
          <w:marTop w:val="0"/>
          <w:marBottom w:val="90"/>
          <w:divBdr>
            <w:top w:val="none" w:sz="0" w:space="0" w:color="auto"/>
            <w:left w:val="none" w:sz="0" w:space="0" w:color="auto"/>
            <w:bottom w:val="none" w:sz="0" w:space="0" w:color="auto"/>
            <w:right w:val="none" w:sz="0" w:space="0" w:color="auto"/>
          </w:divBdr>
        </w:div>
        <w:div w:id="1677608169">
          <w:marLeft w:val="0"/>
          <w:marRight w:val="0"/>
          <w:marTop w:val="0"/>
          <w:marBottom w:val="90"/>
          <w:divBdr>
            <w:top w:val="none" w:sz="0" w:space="0" w:color="auto"/>
            <w:left w:val="none" w:sz="0" w:space="0" w:color="auto"/>
            <w:bottom w:val="none" w:sz="0" w:space="0" w:color="auto"/>
            <w:right w:val="none" w:sz="0" w:space="0" w:color="auto"/>
          </w:divBdr>
        </w:div>
        <w:div w:id="923302317">
          <w:marLeft w:val="0"/>
          <w:marRight w:val="0"/>
          <w:marTop w:val="0"/>
          <w:marBottom w:val="360"/>
          <w:divBdr>
            <w:top w:val="none" w:sz="0" w:space="0" w:color="auto"/>
            <w:left w:val="none" w:sz="0" w:space="0" w:color="auto"/>
            <w:bottom w:val="none" w:sz="0" w:space="0" w:color="auto"/>
            <w:right w:val="none" w:sz="0" w:space="0" w:color="auto"/>
          </w:divBdr>
        </w:div>
        <w:div w:id="382145782">
          <w:marLeft w:val="0"/>
          <w:marRight w:val="0"/>
          <w:marTop w:val="0"/>
          <w:marBottom w:val="360"/>
          <w:divBdr>
            <w:top w:val="none" w:sz="0" w:space="0" w:color="auto"/>
            <w:left w:val="none" w:sz="0" w:space="0" w:color="auto"/>
            <w:bottom w:val="none" w:sz="0" w:space="0" w:color="auto"/>
            <w:right w:val="none" w:sz="0" w:space="0" w:color="auto"/>
          </w:divBdr>
        </w:div>
        <w:div w:id="906307755">
          <w:marLeft w:val="0"/>
          <w:marRight w:val="0"/>
          <w:marTop w:val="0"/>
          <w:marBottom w:val="0"/>
          <w:divBdr>
            <w:top w:val="none" w:sz="0" w:space="0" w:color="auto"/>
            <w:left w:val="none" w:sz="0" w:space="0" w:color="auto"/>
            <w:bottom w:val="none" w:sz="0" w:space="0" w:color="auto"/>
            <w:right w:val="none" w:sz="0" w:space="0" w:color="auto"/>
          </w:divBdr>
          <w:divsChild>
            <w:div w:id="947007555">
              <w:marLeft w:val="0"/>
              <w:marRight w:val="0"/>
              <w:marTop w:val="0"/>
              <w:marBottom w:val="90"/>
              <w:divBdr>
                <w:top w:val="none" w:sz="0" w:space="0" w:color="auto"/>
                <w:left w:val="none" w:sz="0" w:space="0" w:color="auto"/>
                <w:bottom w:val="none" w:sz="0" w:space="0" w:color="auto"/>
                <w:right w:val="none" w:sz="0" w:space="0" w:color="auto"/>
              </w:divBdr>
            </w:div>
            <w:div w:id="220287316">
              <w:marLeft w:val="0"/>
              <w:marRight w:val="0"/>
              <w:marTop w:val="0"/>
              <w:marBottom w:val="90"/>
              <w:divBdr>
                <w:top w:val="none" w:sz="0" w:space="0" w:color="auto"/>
                <w:left w:val="none" w:sz="0" w:space="0" w:color="auto"/>
                <w:bottom w:val="none" w:sz="0" w:space="0" w:color="auto"/>
                <w:right w:val="none" w:sz="0" w:space="0" w:color="auto"/>
              </w:divBdr>
            </w:div>
            <w:div w:id="487096177">
              <w:marLeft w:val="0"/>
              <w:marRight w:val="0"/>
              <w:marTop w:val="0"/>
              <w:marBottom w:val="90"/>
              <w:divBdr>
                <w:top w:val="none" w:sz="0" w:space="0" w:color="auto"/>
                <w:left w:val="none" w:sz="0" w:space="0" w:color="auto"/>
                <w:bottom w:val="none" w:sz="0" w:space="0" w:color="auto"/>
                <w:right w:val="none" w:sz="0" w:space="0" w:color="auto"/>
              </w:divBdr>
            </w:div>
          </w:divsChild>
        </w:div>
        <w:div w:id="1056123378">
          <w:marLeft w:val="0"/>
          <w:marRight w:val="0"/>
          <w:marTop w:val="0"/>
          <w:marBottom w:val="360"/>
          <w:divBdr>
            <w:top w:val="none" w:sz="0" w:space="0" w:color="auto"/>
            <w:left w:val="none" w:sz="0" w:space="0" w:color="auto"/>
            <w:bottom w:val="none" w:sz="0" w:space="0" w:color="auto"/>
            <w:right w:val="none" w:sz="0" w:space="0" w:color="auto"/>
          </w:divBdr>
        </w:div>
        <w:div w:id="922296416">
          <w:marLeft w:val="0"/>
          <w:marRight w:val="0"/>
          <w:marTop w:val="0"/>
          <w:marBottom w:val="90"/>
          <w:divBdr>
            <w:top w:val="none" w:sz="0" w:space="0" w:color="auto"/>
            <w:left w:val="none" w:sz="0" w:space="0" w:color="auto"/>
            <w:bottom w:val="none" w:sz="0" w:space="0" w:color="auto"/>
            <w:right w:val="none" w:sz="0" w:space="0" w:color="auto"/>
          </w:divBdr>
        </w:div>
        <w:div w:id="257180412">
          <w:marLeft w:val="0"/>
          <w:marRight w:val="0"/>
          <w:marTop w:val="0"/>
          <w:marBottom w:val="90"/>
          <w:divBdr>
            <w:top w:val="none" w:sz="0" w:space="0" w:color="auto"/>
            <w:left w:val="none" w:sz="0" w:space="0" w:color="auto"/>
            <w:bottom w:val="none" w:sz="0" w:space="0" w:color="auto"/>
            <w:right w:val="none" w:sz="0" w:space="0" w:color="auto"/>
          </w:divBdr>
        </w:div>
        <w:div w:id="1752727097">
          <w:marLeft w:val="0"/>
          <w:marRight w:val="0"/>
          <w:marTop w:val="0"/>
          <w:marBottom w:val="90"/>
          <w:divBdr>
            <w:top w:val="none" w:sz="0" w:space="0" w:color="auto"/>
            <w:left w:val="none" w:sz="0" w:space="0" w:color="auto"/>
            <w:bottom w:val="none" w:sz="0" w:space="0" w:color="auto"/>
            <w:right w:val="none" w:sz="0" w:space="0" w:color="auto"/>
          </w:divBdr>
        </w:div>
        <w:div w:id="2031905565">
          <w:marLeft w:val="0"/>
          <w:marRight w:val="0"/>
          <w:marTop w:val="0"/>
          <w:marBottom w:val="360"/>
          <w:divBdr>
            <w:top w:val="none" w:sz="0" w:space="0" w:color="auto"/>
            <w:left w:val="none" w:sz="0" w:space="0" w:color="auto"/>
            <w:bottom w:val="none" w:sz="0" w:space="0" w:color="auto"/>
            <w:right w:val="none" w:sz="0" w:space="0" w:color="auto"/>
          </w:divBdr>
        </w:div>
        <w:div w:id="1351225906">
          <w:marLeft w:val="0"/>
          <w:marRight w:val="0"/>
          <w:marTop w:val="0"/>
          <w:marBottom w:val="0"/>
          <w:divBdr>
            <w:top w:val="none" w:sz="0" w:space="0" w:color="auto"/>
            <w:left w:val="none" w:sz="0" w:space="0" w:color="auto"/>
            <w:bottom w:val="none" w:sz="0" w:space="0" w:color="auto"/>
            <w:right w:val="none" w:sz="0" w:space="0" w:color="auto"/>
          </w:divBdr>
        </w:div>
        <w:div w:id="249579334">
          <w:marLeft w:val="0"/>
          <w:marRight w:val="0"/>
          <w:marTop w:val="0"/>
          <w:marBottom w:val="360"/>
          <w:divBdr>
            <w:top w:val="none" w:sz="0" w:space="0" w:color="auto"/>
            <w:left w:val="none" w:sz="0" w:space="0" w:color="auto"/>
            <w:bottom w:val="none" w:sz="0" w:space="0" w:color="auto"/>
            <w:right w:val="none" w:sz="0" w:space="0" w:color="auto"/>
          </w:divBdr>
        </w:div>
      </w:divsChild>
    </w:div>
    <w:div w:id="1539244050">
      <w:bodyDiv w:val="1"/>
      <w:marLeft w:val="0"/>
      <w:marRight w:val="0"/>
      <w:marTop w:val="0"/>
      <w:marBottom w:val="0"/>
      <w:divBdr>
        <w:top w:val="none" w:sz="0" w:space="0" w:color="auto"/>
        <w:left w:val="none" w:sz="0" w:space="0" w:color="auto"/>
        <w:bottom w:val="none" w:sz="0" w:space="0" w:color="auto"/>
        <w:right w:val="none" w:sz="0" w:space="0" w:color="auto"/>
      </w:divBdr>
    </w:div>
    <w:div w:id="1562905950">
      <w:bodyDiv w:val="1"/>
      <w:marLeft w:val="0"/>
      <w:marRight w:val="0"/>
      <w:marTop w:val="0"/>
      <w:marBottom w:val="0"/>
      <w:divBdr>
        <w:top w:val="none" w:sz="0" w:space="0" w:color="auto"/>
        <w:left w:val="none" w:sz="0" w:space="0" w:color="auto"/>
        <w:bottom w:val="none" w:sz="0" w:space="0" w:color="auto"/>
        <w:right w:val="none" w:sz="0" w:space="0" w:color="auto"/>
      </w:divBdr>
    </w:div>
    <w:div w:id="1786776459">
      <w:bodyDiv w:val="1"/>
      <w:marLeft w:val="0"/>
      <w:marRight w:val="0"/>
      <w:marTop w:val="0"/>
      <w:marBottom w:val="0"/>
      <w:divBdr>
        <w:top w:val="none" w:sz="0" w:space="0" w:color="auto"/>
        <w:left w:val="none" w:sz="0" w:space="0" w:color="auto"/>
        <w:bottom w:val="none" w:sz="0" w:space="0" w:color="auto"/>
        <w:right w:val="none" w:sz="0" w:space="0" w:color="auto"/>
      </w:divBdr>
    </w:div>
    <w:div w:id="1803570260">
      <w:bodyDiv w:val="1"/>
      <w:marLeft w:val="0"/>
      <w:marRight w:val="0"/>
      <w:marTop w:val="0"/>
      <w:marBottom w:val="0"/>
      <w:divBdr>
        <w:top w:val="none" w:sz="0" w:space="0" w:color="auto"/>
        <w:left w:val="none" w:sz="0" w:space="0" w:color="auto"/>
        <w:bottom w:val="none" w:sz="0" w:space="0" w:color="auto"/>
        <w:right w:val="none" w:sz="0" w:space="0" w:color="auto"/>
      </w:divBdr>
    </w:div>
    <w:div w:id="1876040009">
      <w:bodyDiv w:val="1"/>
      <w:marLeft w:val="0"/>
      <w:marRight w:val="0"/>
      <w:marTop w:val="0"/>
      <w:marBottom w:val="0"/>
      <w:divBdr>
        <w:top w:val="none" w:sz="0" w:space="0" w:color="auto"/>
        <w:left w:val="none" w:sz="0" w:space="0" w:color="auto"/>
        <w:bottom w:val="none" w:sz="0" w:space="0" w:color="auto"/>
        <w:right w:val="none" w:sz="0" w:space="0" w:color="auto"/>
      </w:divBdr>
    </w:div>
    <w:div w:id="2057849284">
      <w:bodyDiv w:val="1"/>
      <w:marLeft w:val="0"/>
      <w:marRight w:val="0"/>
      <w:marTop w:val="0"/>
      <w:marBottom w:val="0"/>
      <w:divBdr>
        <w:top w:val="none" w:sz="0" w:space="0" w:color="auto"/>
        <w:left w:val="none" w:sz="0" w:space="0" w:color="auto"/>
        <w:bottom w:val="none" w:sz="0" w:space="0" w:color="auto"/>
        <w:right w:val="none" w:sz="0" w:space="0" w:color="auto"/>
      </w:divBdr>
      <w:divsChild>
        <w:div w:id="1234658260">
          <w:marLeft w:val="0"/>
          <w:marRight w:val="0"/>
          <w:marTop w:val="0"/>
          <w:marBottom w:val="360"/>
          <w:divBdr>
            <w:top w:val="none" w:sz="0" w:space="0" w:color="auto"/>
            <w:left w:val="none" w:sz="0" w:space="0" w:color="auto"/>
            <w:bottom w:val="none" w:sz="0" w:space="0" w:color="auto"/>
            <w:right w:val="none" w:sz="0" w:space="0" w:color="auto"/>
          </w:divBdr>
        </w:div>
        <w:div w:id="1827549372">
          <w:marLeft w:val="0"/>
          <w:marRight w:val="0"/>
          <w:marTop w:val="0"/>
          <w:marBottom w:val="180"/>
          <w:divBdr>
            <w:top w:val="none" w:sz="0" w:space="0" w:color="auto"/>
            <w:left w:val="none" w:sz="0" w:space="0" w:color="auto"/>
            <w:bottom w:val="none" w:sz="0" w:space="0" w:color="auto"/>
            <w:right w:val="none" w:sz="0" w:space="0" w:color="auto"/>
          </w:divBdr>
        </w:div>
        <w:div w:id="746734564">
          <w:marLeft w:val="0"/>
          <w:marRight w:val="0"/>
          <w:marTop w:val="0"/>
          <w:marBottom w:val="90"/>
          <w:divBdr>
            <w:top w:val="none" w:sz="0" w:space="0" w:color="auto"/>
            <w:left w:val="none" w:sz="0" w:space="0" w:color="auto"/>
            <w:bottom w:val="none" w:sz="0" w:space="0" w:color="auto"/>
            <w:right w:val="none" w:sz="0" w:space="0" w:color="auto"/>
          </w:divBdr>
        </w:div>
        <w:div w:id="656768503">
          <w:marLeft w:val="0"/>
          <w:marRight w:val="0"/>
          <w:marTop w:val="0"/>
          <w:marBottom w:val="90"/>
          <w:divBdr>
            <w:top w:val="none" w:sz="0" w:space="0" w:color="auto"/>
            <w:left w:val="none" w:sz="0" w:space="0" w:color="auto"/>
            <w:bottom w:val="none" w:sz="0" w:space="0" w:color="auto"/>
            <w:right w:val="none" w:sz="0" w:space="0" w:color="auto"/>
          </w:divBdr>
        </w:div>
        <w:div w:id="578635442">
          <w:marLeft w:val="0"/>
          <w:marRight w:val="0"/>
          <w:marTop w:val="0"/>
          <w:marBottom w:val="360"/>
          <w:divBdr>
            <w:top w:val="none" w:sz="0" w:space="0" w:color="auto"/>
            <w:left w:val="none" w:sz="0" w:space="0" w:color="auto"/>
            <w:bottom w:val="none" w:sz="0" w:space="0" w:color="auto"/>
            <w:right w:val="none" w:sz="0" w:space="0" w:color="auto"/>
          </w:divBdr>
        </w:div>
        <w:div w:id="729232398">
          <w:marLeft w:val="0"/>
          <w:marRight w:val="0"/>
          <w:marTop w:val="0"/>
          <w:marBottom w:val="360"/>
          <w:divBdr>
            <w:top w:val="none" w:sz="0" w:space="0" w:color="auto"/>
            <w:left w:val="none" w:sz="0" w:space="0" w:color="auto"/>
            <w:bottom w:val="none" w:sz="0" w:space="0" w:color="auto"/>
            <w:right w:val="none" w:sz="0" w:space="0" w:color="auto"/>
          </w:divBdr>
        </w:div>
        <w:div w:id="234053900">
          <w:marLeft w:val="0"/>
          <w:marRight w:val="0"/>
          <w:marTop w:val="0"/>
          <w:marBottom w:val="0"/>
          <w:divBdr>
            <w:top w:val="none" w:sz="0" w:space="0" w:color="auto"/>
            <w:left w:val="none" w:sz="0" w:space="0" w:color="auto"/>
            <w:bottom w:val="none" w:sz="0" w:space="0" w:color="auto"/>
            <w:right w:val="none" w:sz="0" w:space="0" w:color="auto"/>
          </w:divBdr>
          <w:divsChild>
            <w:div w:id="305279241">
              <w:marLeft w:val="0"/>
              <w:marRight w:val="0"/>
              <w:marTop w:val="0"/>
              <w:marBottom w:val="90"/>
              <w:divBdr>
                <w:top w:val="none" w:sz="0" w:space="0" w:color="auto"/>
                <w:left w:val="none" w:sz="0" w:space="0" w:color="auto"/>
                <w:bottom w:val="none" w:sz="0" w:space="0" w:color="auto"/>
                <w:right w:val="none" w:sz="0" w:space="0" w:color="auto"/>
              </w:divBdr>
            </w:div>
            <w:div w:id="1002511905">
              <w:marLeft w:val="0"/>
              <w:marRight w:val="0"/>
              <w:marTop w:val="0"/>
              <w:marBottom w:val="90"/>
              <w:divBdr>
                <w:top w:val="none" w:sz="0" w:space="0" w:color="auto"/>
                <w:left w:val="none" w:sz="0" w:space="0" w:color="auto"/>
                <w:bottom w:val="none" w:sz="0" w:space="0" w:color="auto"/>
                <w:right w:val="none" w:sz="0" w:space="0" w:color="auto"/>
              </w:divBdr>
            </w:div>
            <w:div w:id="1758281379">
              <w:marLeft w:val="0"/>
              <w:marRight w:val="0"/>
              <w:marTop w:val="0"/>
              <w:marBottom w:val="90"/>
              <w:divBdr>
                <w:top w:val="none" w:sz="0" w:space="0" w:color="auto"/>
                <w:left w:val="none" w:sz="0" w:space="0" w:color="auto"/>
                <w:bottom w:val="none" w:sz="0" w:space="0" w:color="auto"/>
                <w:right w:val="none" w:sz="0" w:space="0" w:color="auto"/>
              </w:divBdr>
            </w:div>
          </w:divsChild>
        </w:div>
        <w:div w:id="1081559884">
          <w:marLeft w:val="0"/>
          <w:marRight w:val="0"/>
          <w:marTop w:val="0"/>
          <w:marBottom w:val="360"/>
          <w:divBdr>
            <w:top w:val="none" w:sz="0" w:space="0" w:color="auto"/>
            <w:left w:val="none" w:sz="0" w:space="0" w:color="auto"/>
            <w:bottom w:val="none" w:sz="0" w:space="0" w:color="auto"/>
            <w:right w:val="none" w:sz="0" w:space="0" w:color="auto"/>
          </w:divBdr>
        </w:div>
        <w:div w:id="985620483">
          <w:marLeft w:val="0"/>
          <w:marRight w:val="0"/>
          <w:marTop w:val="0"/>
          <w:marBottom w:val="90"/>
          <w:divBdr>
            <w:top w:val="none" w:sz="0" w:space="0" w:color="auto"/>
            <w:left w:val="none" w:sz="0" w:space="0" w:color="auto"/>
            <w:bottom w:val="none" w:sz="0" w:space="0" w:color="auto"/>
            <w:right w:val="none" w:sz="0" w:space="0" w:color="auto"/>
          </w:divBdr>
        </w:div>
        <w:div w:id="150609419">
          <w:marLeft w:val="0"/>
          <w:marRight w:val="0"/>
          <w:marTop w:val="0"/>
          <w:marBottom w:val="90"/>
          <w:divBdr>
            <w:top w:val="none" w:sz="0" w:space="0" w:color="auto"/>
            <w:left w:val="none" w:sz="0" w:space="0" w:color="auto"/>
            <w:bottom w:val="none" w:sz="0" w:space="0" w:color="auto"/>
            <w:right w:val="none" w:sz="0" w:space="0" w:color="auto"/>
          </w:divBdr>
        </w:div>
        <w:div w:id="347877519">
          <w:marLeft w:val="0"/>
          <w:marRight w:val="0"/>
          <w:marTop w:val="0"/>
          <w:marBottom w:val="90"/>
          <w:divBdr>
            <w:top w:val="none" w:sz="0" w:space="0" w:color="auto"/>
            <w:left w:val="none" w:sz="0" w:space="0" w:color="auto"/>
            <w:bottom w:val="none" w:sz="0" w:space="0" w:color="auto"/>
            <w:right w:val="none" w:sz="0" w:space="0" w:color="auto"/>
          </w:divBdr>
        </w:div>
        <w:div w:id="62604145">
          <w:marLeft w:val="0"/>
          <w:marRight w:val="0"/>
          <w:marTop w:val="0"/>
          <w:marBottom w:val="360"/>
          <w:divBdr>
            <w:top w:val="none" w:sz="0" w:space="0" w:color="auto"/>
            <w:left w:val="none" w:sz="0" w:space="0" w:color="auto"/>
            <w:bottom w:val="none" w:sz="0" w:space="0" w:color="auto"/>
            <w:right w:val="none" w:sz="0" w:space="0" w:color="auto"/>
          </w:divBdr>
        </w:div>
        <w:div w:id="1894999912">
          <w:marLeft w:val="0"/>
          <w:marRight w:val="0"/>
          <w:marTop w:val="0"/>
          <w:marBottom w:val="0"/>
          <w:divBdr>
            <w:top w:val="none" w:sz="0" w:space="0" w:color="auto"/>
            <w:left w:val="none" w:sz="0" w:space="0" w:color="auto"/>
            <w:bottom w:val="none" w:sz="0" w:space="0" w:color="auto"/>
            <w:right w:val="none" w:sz="0" w:space="0" w:color="auto"/>
          </w:divBdr>
        </w:div>
        <w:div w:id="706182626">
          <w:marLeft w:val="0"/>
          <w:marRight w:val="0"/>
          <w:marTop w:val="0"/>
          <w:marBottom w:val="360"/>
          <w:divBdr>
            <w:top w:val="none" w:sz="0" w:space="0" w:color="auto"/>
            <w:left w:val="none" w:sz="0" w:space="0" w:color="auto"/>
            <w:bottom w:val="none" w:sz="0" w:space="0" w:color="auto"/>
            <w:right w:val="none" w:sz="0" w:space="0" w:color="auto"/>
          </w:divBdr>
        </w:div>
      </w:divsChild>
    </w:div>
    <w:div w:id="210842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B3D146E4CB444BBE731E9A02EE6B02" ma:contentTypeVersion="19" ma:contentTypeDescription="Create a new document." ma:contentTypeScope="" ma:versionID="14b3560558aca309b6e13f55f4d5edec">
  <xsd:schema xmlns:xsd="http://www.w3.org/2001/XMLSchema" xmlns:xs="http://www.w3.org/2001/XMLSchema" xmlns:p="http://schemas.microsoft.com/office/2006/metadata/properties" xmlns:ns2="1a6f3480-43b5-41b1-85ea-73a5c6b642f3" xmlns:ns3="3fdd88e1-fcca-4d5b-87dc-3715d17779b5" targetNamespace="http://schemas.microsoft.com/office/2006/metadata/properties" ma:root="true" ma:fieldsID="cb828e250459b10311aa2d1df780307c" ns2:_="" ns3:_="">
    <xsd:import namespace="1a6f3480-43b5-41b1-85ea-73a5c6b642f3"/>
    <xsd:import namespace="3fdd88e1-fcca-4d5b-87dc-3715d17779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f3480-43b5-41b1-85ea-73a5c6b642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2d16c8-d7a8-429d-8311-ece1885a548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dd88e1-fcca-4d5b-87dc-3715d17779b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5a0f83-3f18-4a44-8f8c-b2779323138a}" ma:internalName="TaxCatchAll" ma:showField="CatchAllData" ma:web="3fdd88e1-fcca-4d5b-87dc-3715d1777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6f3480-43b5-41b1-85ea-73a5c6b642f3">
      <Terms xmlns="http://schemas.microsoft.com/office/infopath/2007/PartnerControls"/>
    </lcf76f155ced4ddcb4097134ff3c332f>
    <TaxCatchAll xmlns="3fdd88e1-fcca-4d5b-87dc-3715d17779b5" xsi:nil="true"/>
  </documentManagement>
</p:properties>
</file>

<file path=customXml/itemProps1.xml><?xml version="1.0" encoding="utf-8"?>
<ds:datastoreItem xmlns:ds="http://schemas.openxmlformats.org/officeDocument/2006/customXml" ds:itemID="{4EA645C6-6E35-4C1F-9323-C7CA00EE91F4}">
  <ds:schemaRefs>
    <ds:schemaRef ds:uri="http://schemas.microsoft.com/sharepoint/v3/contenttype/forms"/>
  </ds:schemaRefs>
</ds:datastoreItem>
</file>

<file path=customXml/itemProps2.xml><?xml version="1.0" encoding="utf-8"?>
<ds:datastoreItem xmlns:ds="http://schemas.openxmlformats.org/officeDocument/2006/customXml" ds:itemID="{94B74E77-751A-4FF7-B032-14D7A511FE47}"/>
</file>

<file path=customXml/itemProps3.xml><?xml version="1.0" encoding="utf-8"?>
<ds:datastoreItem xmlns:ds="http://schemas.openxmlformats.org/officeDocument/2006/customXml" ds:itemID="{002C49C4-FDED-43B2-8D7A-511C7467BD0E}">
  <ds:schemaRefs>
    <ds:schemaRef ds:uri="http://www.w3.org/XML/1998/namespace"/>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7bc91161-98d9-4d07-887d-5e1833cbfe6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408</Words>
  <Characters>2330</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Cheung, Erika</dc:creator>
  <cp:keywords/>
  <dc:description/>
  <cp:lastModifiedBy>Cheung, Erika</cp:lastModifiedBy>
  <cp:revision>2</cp:revision>
  <dcterms:created xsi:type="dcterms:W3CDTF">2025-11-12T21:20:00Z</dcterms:created>
  <dcterms:modified xsi:type="dcterms:W3CDTF">2025-11-12T21:20:00Z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0x0101001AB3D146E4CB444BBE731E9A02EE6B02</vt:lpwstr>
  </property>
</Properties>
</file>