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F35C" w14:textId="77777777" w:rsidR="003C3479" w:rsidRDefault="004A4904">
      <w:pPr>
        <w:spacing w:before="38" w:line="242" w:lineRule="auto"/>
        <w:ind w:left="7008" w:right="214" w:hanging="386"/>
        <w:jc w:val="right"/>
        <w:rPr>
          <w:rFonts w:ascii="Calibri"/>
        </w:rPr>
      </w:pPr>
      <w:r>
        <w:rPr>
          <w:rFonts w:ascii="Calibri"/>
          <w:spacing w:val="-3"/>
        </w:rPr>
        <w:t>OMB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3"/>
        </w:rPr>
        <w:t>Control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Number: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0938-1401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Expiration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XX/XX/XXXX</w:t>
      </w:r>
    </w:p>
    <w:p w14:paraId="3422F35D" w14:textId="77777777" w:rsidR="003C3479" w:rsidRDefault="003C3479">
      <w:pPr>
        <w:pStyle w:val="BodyText"/>
        <w:spacing w:before="6"/>
        <w:rPr>
          <w:rFonts w:ascii="Calibri"/>
          <w:sz w:val="22"/>
        </w:rPr>
      </w:pPr>
    </w:p>
    <w:p w14:paraId="3422F35E" w14:textId="0B508D3D" w:rsidR="003C3479" w:rsidRDefault="004A4904">
      <w:pPr>
        <w:spacing w:before="1"/>
        <w:ind w:left="1301" w:right="1315"/>
        <w:jc w:val="center"/>
        <w:rPr>
          <w:b/>
          <w:sz w:val="24"/>
        </w:rPr>
      </w:pPr>
      <w:r>
        <w:rPr>
          <w:b/>
          <w:spacing w:val="-1"/>
          <w:sz w:val="24"/>
          <w:u w:val="single"/>
        </w:rPr>
        <w:t>Standard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Notice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and</w:t>
      </w:r>
      <w:r>
        <w:rPr>
          <w:b/>
          <w:spacing w:val="-18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Conse</w:t>
      </w:r>
      <w:r>
        <w:rPr>
          <w:b/>
          <w:spacing w:val="-1"/>
          <w:sz w:val="24"/>
          <w:u w:val="single"/>
        </w:rPr>
        <w:t>nt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Docume</w:t>
      </w:r>
      <w:r>
        <w:rPr>
          <w:b/>
          <w:sz w:val="24"/>
          <w:u w:val="single"/>
        </w:rPr>
        <w:t>nts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Under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Surprises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Act</w:t>
      </w:r>
    </w:p>
    <w:p w14:paraId="3422F35F" w14:textId="77777777" w:rsidR="003C3479" w:rsidRDefault="003C3479">
      <w:pPr>
        <w:pStyle w:val="BodyText"/>
        <w:spacing w:before="5"/>
        <w:rPr>
          <w:b/>
          <w:sz w:val="15"/>
        </w:rPr>
      </w:pPr>
    </w:p>
    <w:p w14:paraId="3422F360" w14:textId="408C29E6" w:rsidR="003C3479" w:rsidRDefault="004A4904">
      <w:pPr>
        <w:spacing w:before="90" w:line="249" w:lineRule="auto"/>
        <w:ind w:left="757" w:right="775"/>
        <w:jc w:val="center"/>
        <w:rPr>
          <w:b/>
          <w:sz w:val="24"/>
        </w:rPr>
      </w:pPr>
      <w:r>
        <w:rPr>
          <w:b/>
          <w:spacing w:val="-2"/>
          <w:sz w:val="24"/>
        </w:rPr>
        <w:t>(For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use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by</w:t>
      </w:r>
      <w:r>
        <w:rPr>
          <w:b/>
          <w:spacing w:val="-20"/>
          <w:sz w:val="24"/>
        </w:rPr>
        <w:t xml:space="preserve"> </w:t>
      </w:r>
      <w:r>
        <w:rPr>
          <w:b/>
          <w:spacing w:val="-2"/>
          <w:sz w:val="24"/>
        </w:rPr>
        <w:t>nonparticipating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provide</w:t>
      </w:r>
      <w:r>
        <w:rPr>
          <w:b/>
          <w:spacing w:val="-2"/>
          <w:sz w:val="24"/>
        </w:rPr>
        <w:t>rs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and nonparticipating</w:t>
      </w:r>
      <w:r>
        <w:rPr>
          <w:b/>
          <w:spacing w:val="45"/>
          <w:sz w:val="24"/>
        </w:rPr>
        <w:t xml:space="preserve"> </w:t>
      </w:r>
      <w:r>
        <w:rPr>
          <w:b/>
          <w:spacing w:val="-1"/>
          <w:sz w:val="24"/>
        </w:rPr>
        <w:t>emerge</w:t>
      </w:r>
      <w:r>
        <w:rPr>
          <w:b/>
          <w:spacing w:val="-1"/>
          <w:sz w:val="24"/>
        </w:rPr>
        <w:t>ncy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facilities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beginning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2022)</w:t>
      </w:r>
    </w:p>
    <w:p w14:paraId="3422F361" w14:textId="77777777" w:rsidR="003C3479" w:rsidRDefault="004A4904">
      <w:pPr>
        <w:spacing w:before="146"/>
        <w:ind w:left="753" w:right="775"/>
        <w:jc w:val="center"/>
        <w:rPr>
          <w:b/>
          <w:sz w:val="24"/>
        </w:rPr>
      </w:pPr>
      <w:r>
        <w:rPr>
          <w:b/>
          <w:sz w:val="24"/>
          <w:u w:val="single"/>
        </w:rPr>
        <w:t>Instructions</w:t>
      </w:r>
    </w:p>
    <w:p w14:paraId="3422F362" w14:textId="77777777" w:rsidR="003C3479" w:rsidRDefault="004A4904">
      <w:pPr>
        <w:pStyle w:val="BodyText"/>
        <w:spacing w:before="156"/>
        <w:ind w:left="220" w:right="296"/>
      </w:pPr>
      <w:r>
        <w:t>The Department of Health and Human Services (HHS) developed</w:t>
      </w:r>
      <w:r>
        <w:rPr>
          <w:spacing w:val="1"/>
        </w:rPr>
        <w:t xml:space="preserve"> </w:t>
      </w:r>
      <w:r>
        <w:t>standard notice and consent</w:t>
      </w:r>
      <w:r>
        <w:rPr>
          <w:spacing w:val="1"/>
        </w:rPr>
        <w:t xml:space="preserve"> </w:t>
      </w:r>
      <w:r>
        <w:rPr>
          <w:spacing w:val="-3"/>
        </w:rPr>
        <w:t>documents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rPr>
          <w:spacing w:val="-2"/>
        </w:rPr>
        <w:t xml:space="preserve"> </w:t>
      </w:r>
      <w:r>
        <w:rPr>
          <w:spacing w:val="-3"/>
        </w:rPr>
        <w:t>section 2799B-2(d)</w:t>
      </w:r>
      <w:r>
        <w:rPr>
          <w:spacing w:val="-2"/>
        </w:rPr>
        <w:t xml:space="preserve"> </w:t>
      </w:r>
      <w:r>
        <w:rPr>
          <w:spacing w:val="-3"/>
        </w:rPr>
        <w:t>of the Public</w:t>
      </w:r>
      <w:r>
        <w:rPr>
          <w:spacing w:val="54"/>
        </w:rPr>
        <w:t xml:space="preserve"> </w:t>
      </w:r>
      <w:r>
        <w:rPr>
          <w:spacing w:val="-3"/>
        </w:rPr>
        <w:t xml:space="preserve">Health Service </w:t>
      </w:r>
      <w:r>
        <w:rPr>
          <w:spacing w:val="-2"/>
        </w:rPr>
        <w:t>Act (PHS Act). These</w:t>
      </w:r>
      <w:r>
        <w:rPr>
          <w:spacing w:val="-1"/>
        </w:rPr>
        <w:t xml:space="preserve"> </w:t>
      </w:r>
      <w:r>
        <w:rPr>
          <w:spacing w:val="-3"/>
        </w:rPr>
        <w:t>documents</w:t>
      </w:r>
      <w:r>
        <w:rPr>
          <w:spacing w:val="28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3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3"/>
        </w:rPr>
        <w:t>providing</w:t>
      </w:r>
      <w:r>
        <w:rPr>
          <w:spacing w:val="7"/>
        </w:rPr>
        <w:t xml:space="preserve"> </w:t>
      </w:r>
      <w:r>
        <w:rPr>
          <w:spacing w:val="-3"/>
        </w:rPr>
        <w:t>items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participants,</w:t>
      </w:r>
      <w:r>
        <w:rPr>
          <w:spacing w:val="45"/>
        </w:rPr>
        <w:t xml:space="preserve"> </w:t>
      </w:r>
      <w:r>
        <w:rPr>
          <w:spacing w:val="-2"/>
        </w:rPr>
        <w:t>beneficiaries,</w:t>
      </w:r>
      <w:r>
        <w:rPr>
          <w:spacing w:val="31"/>
        </w:rPr>
        <w:t xml:space="preserve"> </w:t>
      </w:r>
      <w:r>
        <w:rPr>
          <w:spacing w:val="-2"/>
        </w:rPr>
        <w:t>enrollees,</w:t>
      </w:r>
      <w:r>
        <w:rPr>
          <w:spacing w:val="-57"/>
        </w:rPr>
        <w:t xml:space="preserve"> </w:t>
      </w:r>
      <w:r>
        <w:rPr>
          <w:spacing w:val="-5"/>
        </w:rPr>
        <w:t>or covered individua ls</w:t>
      </w:r>
      <w:r>
        <w:rPr>
          <w:spacing w:val="-4"/>
        </w:rPr>
        <w:t xml:space="preserve"> </w:t>
      </w:r>
      <w:r>
        <w:rPr>
          <w:spacing w:val="-5"/>
        </w:rPr>
        <w:t>in group</w:t>
      </w:r>
      <w:r>
        <w:rPr>
          <w:spacing w:val="-4"/>
        </w:rPr>
        <w:t xml:space="preserve"> </w:t>
      </w:r>
      <w:r>
        <w:rPr>
          <w:spacing w:val="-5"/>
        </w:rPr>
        <w:t>health plans</w:t>
      </w:r>
      <w:r>
        <w:rPr>
          <w:spacing w:val="-4"/>
        </w:rPr>
        <w:t xml:space="preserve"> </w:t>
      </w:r>
      <w:r>
        <w:rPr>
          <w:spacing w:val="-5"/>
        </w:rPr>
        <w:t>or group</w:t>
      </w:r>
      <w:r>
        <w:rPr>
          <w:spacing w:val="-4"/>
        </w:rPr>
        <w:t xml:space="preserve"> </w:t>
      </w:r>
      <w:r>
        <w:rPr>
          <w:spacing w:val="-5"/>
        </w:rPr>
        <w:t xml:space="preserve">or individua </w:t>
      </w:r>
      <w:r>
        <w:rPr>
          <w:spacing w:val="-4"/>
        </w:rPr>
        <w:t>l</w:t>
      </w:r>
      <w:r>
        <w:rPr>
          <w:spacing w:val="-3"/>
        </w:rPr>
        <w:t xml:space="preserve"> </w:t>
      </w:r>
      <w:r>
        <w:rPr>
          <w:spacing w:val="-4"/>
        </w:rPr>
        <w:t>health insurance coverage,</w:t>
      </w:r>
      <w:r>
        <w:rPr>
          <w:spacing w:val="-3"/>
        </w:rPr>
        <w:t xml:space="preserve"> </w:t>
      </w:r>
      <w:r>
        <w:t>including</w:t>
      </w:r>
      <w:r>
        <w:rPr>
          <w:spacing w:val="5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Employees</w:t>
      </w:r>
      <w:r>
        <w:rPr>
          <w:spacing w:val="4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(FEHB) plans</w:t>
      </w:r>
      <w:r>
        <w:rPr>
          <w:spacing w:val="3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either:</w:t>
      </w:r>
    </w:p>
    <w:p w14:paraId="3422F363" w14:textId="77777777" w:rsidR="003C3479" w:rsidRDefault="003C3479">
      <w:pPr>
        <w:pStyle w:val="BodyText"/>
        <w:rPr>
          <w:sz w:val="25"/>
        </w:rPr>
      </w:pPr>
    </w:p>
    <w:p w14:paraId="3422F364" w14:textId="77777777" w:rsidR="003C3479" w:rsidRDefault="004A490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5" w:lineRule="auto"/>
        <w:ind w:right="873"/>
        <w:rPr>
          <w:rFonts w:ascii="Symbol" w:hAnsi="Symbol"/>
          <w:sz w:val="24"/>
        </w:rPr>
      </w:pPr>
      <w:r>
        <w:rPr>
          <w:rFonts w:ascii="Times New Roman" w:hAnsi="Times New Roman"/>
          <w:spacing w:val="-4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nonparticipating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provider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nonparticipating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emergency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facility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when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furnishing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post-stabilization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services,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</w:p>
    <w:p w14:paraId="3422F365" w14:textId="77777777" w:rsidR="003C3479" w:rsidRDefault="004A490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2" w:lineRule="auto"/>
        <w:ind w:right="471"/>
        <w:rPr>
          <w:rFonts w:ascii="Symbol" w:hAnsi="Symbol"/>
          <w:sz w:val="24"/>
        </w:rPr>
      </w:pPr>
      <w:r>
        <w:rPr>
          <w:rFonts w:ascii="Times New Roman" w:hAnsi="Times New Roman"/>
          <w:spacing w:val="-3"/>
          <w:sz w:val="24"/>
        </w:rPr>
        <w:t>A nonparticipating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provider (or facility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on behalf of the provider)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when furnishing</w:t>
      </w:r>
      <w:r>
        <w:rPr>
          <w:rFonts w:ascii="Times New Roman" w:hAnsi="Times New Roman"/>
          <w:spacing w:val="-2"/>
          <w:sz w:val="24"/>
        </w:rPr>
        <w:t xml:space="preserve"> non-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emergency services (other than ancillary services) at certain participating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health care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facilities.</w:t>
      </w:r>
    </w:p>
    <w:p w14:paraId="3422F366" w14:textId="77777777" w:rsidR="003C3479" w:rsidRDefault="003C3479">
      <w:pPr>
        <w:pStyle w:val="BodyText"/>
        <w:spacing w:before="10"/>
        <w:rPr>
          <w:sz w:val="22"/>
        </w:rPr>
      </w:pPr>
    </w:p>
    <w:p w14:paraId="3422F367" w14:textId="77777777" w:rsidR="003C3479" w:rsidRDefault="004A4904">
      <w:pPr>
        <w:pStyle w:val="BodyText"/>
        <w:ind w:left="220" w:right="277"/>
      </w:pPr>
      <w:r>
        <w:rPr>
          <w:spacing w:val="-2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manner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consent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57"/>
        </w:rPr>
        <w:t xml:space="preserve"> </w:t>
      </w:r>
      <w:r>
        <w:rPr>
          <w:spacing w:val="-3"/>
        </w:rPr>
        <w:t>the Secretary of</w:t>
      </w:r>
      <w:r>
        <w:rPr>
          <w:spacing w:val="-2"/>
        </w:rPr>
        <w:t xml:space="preserve"> </w:t>
      </w:r>
      <w:r>
        <w:rPr>
          <w:spacing w:val="-3"/>
        </w:rPr>
        <w:t>HHS under</w:t>
      </w:r>
      <w:r>
        <w:rPr>
          <w:spacing w:val="-2"/>
        </w:rPr>
        <w:t xml:space="preserve"> </w:t>
      </w:r>
      <w:r>
        <w:rPr>
          <w:spacing w:val="-3"/>
        </w:rPr>
        <w:t>45 CFR 149.410</w:t>
      </w:r>
      <w:r>
        <w:rPr>
          <w:spacing w:val="-2"/>
        </w:rPr>
        <w:t xml:space="preserve"> and 149.420.</w:t>
      </w:r>
      <w:r>
        <w:rPr>
          <w:spacing w:val="56"/>
        </w:rPr>
        <w:t xml:space="preserve"> </w:t>
      </w:r>
      <w:r>
        <w:rPr>
          <w:spacing w:val="-2"/>
        </w:rPr>
        <w:t>HHS considers</w:t>
      </w:r>
      <w:r>
        <w:rPr>
          <w:spacing w:val="56"/>
        </w:rPr>
        <w:t xml:space="preserve"> </w:t>
      </w:r>
      <w:r>
        <w:rPr>
          <w:spacing w:val="-2"/>
        </w:rPr>
        <w:t>use of</w:t>
      </w:r>
      <w:r>
        <w:rPr>
          <w:spacing w:val="56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3"/>
        </w:rPr>
        <w:t>documents</w:t>
      </w:r>
      <w:r>
        <w:rPr>
          <w:spacing w:val="29"/>
        </w:rPr>
        <w:t xml:space="preserve">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accordance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20"/>
        </w:rPr>
        <w:t xml:space="preserve"> </w:t>
      </w:r>
      <w:r>
        <w:rPr>
          <w:spacing w:val="-3"/>
        </w:rPr>
        <w:t>these</w:t>
      </w:r>
      <w:r>
        <w:rPr>
          <w:spacing w:val="-12"/>
        </w:rPr>
        <w:t xml:space="preserve"> </w:t>
      </w:r>
      <w:r>
        <w:rPr>
          <w:spacing w:val="-3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good</w:t>
      </w:r>
      <w:r>
        <w:rPr>
          <w:spacing w:val="20"/>
        </w:rPr>
        <w:t xml:space="preserve"> </w:t>
      </w:r>
      <w:r>
        <w:rPr>
          <w:spacing w:val="-3"/>
        </w:rPr>
        <w:t>faith</w:t>
      </w:r>
      <w:r>
        <w:rPr>
          <w:spacing w:val="6"/>
        </w:rPr>
        <w:t xml:space="preserve"> </w:t>
      </w:r>
      <w:r>
        <w:rPr>
          <w:spacing w:val="-3"/>
        </w:rPr>
        <w:t>compliance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notice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-57"/>
        </w:rPr>
        <w:t xml:space="preserve"> </w:t>
      </w:r>
      <w:r>
        <w:rPr>
          <w:spacing w:val="-4"/>
        </w:rPr>
        <w:t>consent</w:t>
      </w:r>
      <w:r>
        <w:rPr>
          <w:spacing w:val="-3"/>
        </w:rPr>
        <w:t xml:space="preserve"> </w:t>
      </w:r>
      <w:r>
        <w:rPr>
          <w:spacing w:val="-4"/>
        </w:rPr>
        <w:t>requirements</w:t>
      </w:r>
      <w:r>
        <w:rPr>
          <w:spacing w:val="-3"/>
        </w:rPr>
        <w:t xml:space="preserve"> of section 2799B-2(d)</w:t>
      </w:r>
      <w:r>
        <w:rPr>
          <w:spacing w:val="-2"/>
        </w:rPr>
        <w:t xml:space="preserve"> </w:t>
      </w:r>
      <w:r>
        <w:rPr>
          <w:spacing w:val="-3"/>
        </w:rPr>
        <w:t>of the PHS Act, provided</w:t>
      </w:r>
      <w:r>
        <w:rPr>
          <w:spacing w:val="-2"/>
        </w:rPr>
        <w:t xml:space="preserve"> </w:t>
      </w:r>
      <w:r>
        <w:rPr>
          <w:spacing w:val="-3"/>
        </w:rPr>
        <w:t>that all</w:t>
      </w:r>
      <w:r>
        <w:rPr>
          <w:spacing w:val="54"/>
        </w:rPr>
        <w:t xml:space="preserve"> </w:t>
      </w:r>
      <w:r>
        <w:rPr>
          <w:spacing w:val="-3"/>
        </w:rPr>
        <w:t>other requirements</w:t>
      </w:r>
      <w:r>
        <w:rPr>
          <w:spacing w:val="-57"/>
        </w:rPr>
        <w:t xml:space="preserve"> </w:t>
      </w:r>
      <w:proofErr w:type="gramStart"/>
      <w:r>
        <w:rPr>
          <w:spacing w:val="-1"/>
        </w:rPr>
        <w:t>are met</w:t>
      </w:r>
      <w:proofErr w:type="gramEnd"/>
      <w:r>
        <w:rPr>
          <w:spacing w:val="-1"/>
        </w:rPr>
        <w:t>. To the extent a state develops</w:t>
      </w:r>
      <w:r>
        <w:t xml:space="preserve"> </w:t>
      </w:r>
      <w:r>
        <w:rPr>
          <w:spacing w:val="-1"/>
        </w:rPr>
        <w:t xml:space="preserve">notice </w:t>
      </w:r>
      <w:r>
        <w:t>and consent documents that meet the statutory and</w:t>
      </w:r>
      <w:r>
        <w:rPr>
          <w:spacing w:val="-57"/>
        </w:rPr>
        <w:t xml:space="preserve"> </w:t>
      </w:r>
      <w:r>
        <w:rPr>
          <w:spacing w:val="-4"/>
        </w:rPr>
        <w:t>regulatory</w:t>
      </w:r>
      <w:r>
        <w:rPr>
          <w:spacing w:val="-3"/>
        </w:rPr>
        <w:t xml:space="preserve"> requirements</w:t>
      </w:r>
      <w:r>
        <w:rPr>
          <w:spacing w:val="-2"/>
        </w:rPr>
        <w:t xml:space="preserve"> </w:t>
      </w:r>
      <w:r>
        <w:rPr>
          <w:spacing w:val="-3"/>
        </w:rPr>
        <w:t>under section</w:t>
      </w:r>
      <w:r>
        <w:rPr>
          <w:spacing w:val="-2"/>
        </w:rPr>
        <w:t xml:space="preserve"> </w:t>
      </w:r>
      <w:r>
        <w:rPr>
          <w:spacing w:val="-3"/>
        </w:rPr>
        <w:t>2799B-2(d)</w:t>
      </w:r>
      <w:r>
        <w:rPr>
          <w:spacing w:val="-2"/>
        </w:rPr>
        <w:t xml:space="preserve"> </w:t>
      </w:r>
      <w:r>
        <w:rPr>
          <w:spacing w:val="-3"/>
        </w:rPr>
        <w:t>of the PHS Act and 45 CFR 149.410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149.420,</w:t>
      </w:r>
      <w:r>
        <w:rPr>
          <w:spacing w:val="-2"/>
        </w:rPr>
        <w:t xml:space="preserve"> </w:t>
      </w:r>
      <w:r>
        <w:rPr>
          <w:spacing w:val="-3"/>
        </w:rPr>
        <w:t>the state-developed documents</w:t>
      </w:r>
      <w:r>
        <w:rPr>
          <w:spacing w:val="-2"/>
        </w:rPr>
        <w:t xml:space="preserve"> </w:t>
      </w:r>
      <w:r>
        <w:rPr>
          <w:spacing w:val="-3"/>
        </w:rPr>
        <w:t xml:space="preserve">will meet the </w:t>
      </w:r>
      <w:r>
        <w:rPr>
          <w:spacing w:val="-2"/>
        </w:rPr>
        <w:t>Secretary’s specifications</w:t>
      </w:r>
      <w:r>
        <w:rPr>
          <w:spacing w:val="-1"/>
        </w:rPr>
        <w:t xml:space="preserve"> </w:t>
      </w:r>
      <w:r>
        <w:rPr>
          <w:spacing w:val="-2"/>
        </w:rPr>
        <w:t>regarding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</w:t>
      </w:r>
      <w:r>
        <w:t>tice</w:t>
      </w:r>
      <w:r>
        <w:rPr>
          <w:spacing w:val="3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documents.</w:t>
      </w:r>
    </w:p>
    <w:p w14:paraId="3422F368" w14:textId="77777777" w:rsidR="003C3479" w:rsidRDefault="003C3479">
      <w:pPr>
        <w:pStyle w:val="BodyText"/>
        <w:spacing w:before="7"/>
        <w:rPr>
          <w:sz w:val="23"/>
        </w:rPr>
      </w:pPr>
    </w:p>
    <w:p w14:paraId="3422F369" w14:textId="77777777" w:rsidR="003C3479" w:rsidRDefault="004A4904">
      <w:pPr>
        <w:pStyle w:val="BodyText"/>
        <w:ind w:left="220" w:right="296"/>
      </w:pPr>
      <w:r>
        <w:rPr>
          <w:spacing w:val="-4"/>
        </w:rPr>
        <w:t>These documents</w:t>
      </w:r>
      <w:r>
        <w:rPr>
          <w:spacing w:val="-3"/>
        </w:rPr>
        <w:t xml:space="preserve"> </w:t>
      </w:r>
      <w:r>
        <w:rPr>
          <w:spacing w:val="-4"/>
        </w:rPr>
        <w:t>may not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be modified</w:t>
      </w:r>
      <w:proofErr w:type="gramEnd"/>
      <w:r>
        <w:rPr>
          <w:spacing w:val="52"/>
        </w:rPr>
        <w:t xml:space="preserve"> </w:t>
      </w:r>
      <w:r>
        <w:rPr>
          <w:spacing w:val="-3"/>
        </w:rPr>
        <w:t>by providers</w:t>
      </w:r>
      <w:r>
        <w:rPr>
          <w:spacing w:val="54"/>
        </w:rPr>
        <w:t xml:space="preserve"> </w:t>
      </w:r>
      <w:r>
        <w:rPr>
          <w:spacing w:val="-3"/>
        </w:rPr>
        <w:t>or facilities,</w:t>
      </w:r>
      <w:r>
        <w:rPr>
          <w:spacing w:val="54"/>
        </w:rPr>
        <w:t xml:space="preserve"> </w:t>
      </w:r>
      <w:r>
        <w:rPr>
          <w:spacing w:val="-3"/>
        </w:rPr>
        <w:t>except as indicated</w:t>
      </w:r>
      <w:r>
        <w:rPr>
          <w:spacing w:val="54"/>
        </w:rPr>
        <w:t xml:space="preserve"> </w:t>
      </w:r>
      <w:r>
        <w:rPr>
          <w:spacing w:val="-3"/>
        </w:rPr>
        <w:t>in brackets</w:t>
      </w:r>
      <w:r>
        <w:rPr>
          <w:spacing w:val="-2"/>
        </w:rPr>
        <w:t xml:space="preserve"> </w:t>
      </w:r>
      <w:r>
        <w:rPr>
          <w:spacing w:val="-3"/>
        </w:rPr>
        <w:t>or as may be necessary to reflect applicable</w:t>
      </w:r>
      <w:r>
        <w:rPr>
          <w:spacing w:val="-2"/>
        </w:rPr>
        <w:t xml:space="preserve"> </w:t>
      </w:r>
      <w:r>
        <w:rPr>
          <w:spacing w:val="-3"/>
        </w:rPr>
        <w:t xml:space="preserve">state law. To </w:t>
      </w:r>
      <w:r>
        <w:rPr>
          <w:spacing w:val="-2"/>
        </w:rPr>
        <w:t>use these documents</w:t>
      </w:r>
      <w:r>
        <w:rPr>
          <w:spacing w:val="-1"/>
        </w:rPr>
        <w:t xml:space="preserve"> </w:t>
      </w:r>
      <w:r>
        <w:rPr>
          <w:spacing w:val="-2"/>
        </w:rPr>
        <w:t>properly,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nonparticipating</w:t>
      </w:r>
      <w:r>
        <w:t xml:space="preserve"> </w:t>
      </w:r>
      <w:r>
        <w:rPr>
          <w:spacing w:val="-1"/>
        </w:rPr>
        <w:t>provider</w:t>
      </w:r>
      <w:r>
        <w:t xml:space="preserve"> or facility must fill in any blanks that appear in brackets with the</w:t>
      </w:r>
      <w:r>
        <w:rPr>
          <w:spacing w:val="1"/>
        </w:rPr>
        <w:t xml:space="preserve"> </w:t>
      </w:r>
      <w:r>
        <w:rPr>
          <w:spacing w:val="-3"/>
        </w:rPr>
        <w:t>appropriate</w:t>
      </w:r>
      <w:r>
        <w:rPr>
          <w:spacing w:val="-2"/>
        </w:rPr>
        <w:t xml:space="preserve"> </w:t>
      </w:r>
      <w:r>
        <w:rPr>
          <w:spacing w:val="-3"/>
        </w:rPr>
        <w:t>information.</w:t>
      </w:r>
      <w:r>
        <w:rPr>
          <w:spacing w:val="-2"/>
        </w:rPr>
        <w:t xml:space="preserve"> Providers and facilities</w:t>
      </w:r>
      <w:r>
        <w:rPr>
          <w:spacing w:val="-1"/>
        </w:rPr>
        <w:t xml:space="preserve"> </w:t>
      </w:r>
      <w:r>
        <w:rPr>
          <w:spacing w:val="-2"/>
        </w:rPr>
        <w:t>must fill</w:t>
      </w:r>
      <w:r>
        <w:rPr>
          <w:spacing w:val="-1"/>
        </w:rPr>
        <w:t xml:space="preserve"> </w:t>
      </w:r>
      <w:r>
        <w:rPr>
          <w:spacing w:val="-2"/>
        </w:rPr>
        <w:t>out the notice and consent documents</w:t>
      </w:r>
      <w:r>
        <w:rPr>
          <w:spacing w:val="-1"/>
        </w:rPr>
        <w:t xml:space="preserve"> completely</w:t>
      </w:r>
      <w:r>
        <w:t xml:space="preserve"> </w:t>
      </w:r>
      <w:r>
        <w:rPr>
          <w:spacing w:val="-1"/>
        </w:rPr>
        <w:t>and delete the bracketed italicized</w:t>
      </w:r>
      <w:r>
        <w:rPr>
          <w:spacing w:val="58"/>
        </w:rPr>
        <w:t xml:space="preserve"> </w:t>
      </w:r>
      <w:r>
        <w:rPr>
          <w:spacing w:val="-1"/>
        </w:rPr>
        <w:t>text before presenting</w:t>
      </w:r>
      <w:r>
        <w:rPr>
          <w:spacing w:val="58"/>
        </w:rPr>
        <w:t xml:space="preserve"> </w:t>
      </w:r>
      <w:r>
        <w:rPr>
          <w:spacing w:val="-1"/>
        </w:rPr>
        <w:t>the documents to pa</w:t>
      </w:r>
      <w:r>
        <w:rPr>
          <w:spacing w:val="-1"/>
        </w:rPr>
        <w:t>tients.</w:t>
      </w:r>
      <w:r>
        <w:t xml:space="preserve"> </w:t>
      </w:r>
      <w:proofErr w:type="gramStart"/>
      <w:r>
        <w:rPr>
          <w:spacing w:val="-2"/>
        </w:rPr>
        <w:t>In particular, providers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and facilities</w:t>
      </w:r>
      <w:r>
        <w:rPr>
          <w:spacing w:val="-1"/>
        </w:rPr>
        <w:t xml:space="preserve"> must fill</w:t>
      </w:r>
      <w:r>
        <w:rPr>
          <w:spacing w:val="58"/>
        </w:rPr>
        <w:t xml:space="preserve"> </w:t>
      </w:r>
      <w:r>
        <w:rPr>
          <w:spacing w:val="-1"/>
        </w:rPr>
        <w:t>in the blanks in the “Estimate of what you may</w:t>
      </w:r>
      <w:r>
        <w:t xml:space="preserve"> pay”</w:t>
      </w:r>
      <w:r>
        <w:rPr>
          <w:spacing w:val="-10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“More</w:t>
      </w:r>
      <w:r>
        <w:rPr>
          <w:spacing w:val="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estimate”</w:t>
      </w:r>
      <w:r>
        <w:rPr>
          <w:spacing w:val="-9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presenting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documents</w:t>
      </w:r>
      <w:r>
        <w:rPr>
          <w:spacing w:val="-5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patients.</w:t>
      </w:r>
    </w:p>
    <w:p w14:paraId="3422F36A" w14:textId="77777777" w:rsidR="003C3479" w:rsidRDefault="003C3479">
      <w:pPr>
        <w:pStyle w:val="BodyText"/>
        <w:rPr>
          <w:sz w:val="25"/>
        </w:rPr>
      </w:pPr>
    </w:p>
    <w:p w14:paraId="3422F36B" w14:textId="77777777" w:rsidR="003C3479" w:rsidRDefault="004A4904">
      <w:pPr>
        <w:pStyle w:val="BodyText"/>
        <w:spacing w:before="1"/>
        <w:ind w:left="220" w:right="529"/>
      </w:pPr>
      <w:r>
        <w:rPr>
          <w:spacing w:val="-2"/>
        </w:rPr>
        <w:t xml:space="preserve">The standard notice </w:t>
      </w:r>
      <w:r>
        <w:rPr>
          <w:spacing w:val="-1"/>
        </w:rPr>
        <w:t>and consent documents</w:t>
      </w:r>
      <w:r>
        <w:t xml:space="preserve"> </w:t>
      </w:r>
      <w:r>
        <w:rPr>
          <w:spacing w:val="-1"/>
        </w:rPr>
        <w:t xml:space="preserve">must </w:t>
      </w:r>
      <w:proofErr w:type="gramStart"/>
      <w:r>
        <w:rPr>
          <w:spacing w:val="-1"/>
        </w:rPr>
        <w:t>be given</w:t>
      </w:r>
      <w:proofErr w:type="gramEnd"/>
      <w:r>
        <w:rPr>
          <w:spacing w:val="-1"/>
        </w:rPr>
        <w:t xml:space="preserve"> physically</w:t>
      </w:r>
      <w:r>
        <w:t xml:space="preserve"> </w:t>
      </w:r>
      <w:r>
        <w:rPr>
          <w:spacing w:val="-1"/>
        </w:rPr>
        <w:t>separate from and not</w:t>
      </w:r>
      <w:r>
        <w:t xml:space="preserve"> </w:t>
      </w:r>
      <w:r>
        <w:rPr>
          <w:spacing w:val="-1"/>
        </w:rPr>
        <w:t>attached to or incorporated</w:t>
      </w:r>
      <w:r>
        <w:t xml:space="preserve"> </w:t>
      </w:r>
      <w:r>
        <w:rPr>
          <w:spacing w:val="-1"/>
        </w:rPr>
        <w:t xml:space="preserve">into any other </w:t>
      </w:r>
      <w:r>
        <w:t xml:space="preserve">documents. The documents must not </w:t>
      </w:r>
      <w:proofErr w:type="gramStart"/>
      <w:r>
        <w:t>be hidden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rPr>
          <w:spacing w:val="-3"/>
        </w:rPr>
        <w:t>included</w:t>
      </w:r>
      <w:r>
        <w:rPr>
          <w:spacing w:val="-2"/>
        </w:rPr>
        <w:t xml:space="preserve"> </w:t>
      </w:r>
      <w:r>
        <w:rPr>
          <w:spacing w:val="-3"/>
        </w:rPr>
        <w:t xml:space="preserve">among other forms, and a representative of the </w:t>
      </w:r>
      <w:r>
        <w:rPr>
          <w:spacing w:val="-2"/>
        </w:rPr>
        <w:t>provider</w:t>
      </w:r>
      <w:r>
        <w:rPr>
          <w:spacing w:val="-1"/>
        </w:rPr>
        <w:t xml:space="preserve"> </w:t>
      </w:r>
      <w:r>
        <w:rPr>
          <w:spacing w:val="-2"/>
        </w:rPr>
        <w:t>or facility</w:t>
      </w:r>
      <w:r>
        <w:rPr>
          <w:spacing w:val="-1"/>
        </w:rPr>
        <w:t xml:space="preserve"> </w:t>
      </w:r>
      <w:r>
        <w:rPr>
          <w:spacing w:val="-2"/>
        </w:rPr>
        <w:t>must be physically</w:t>
      </w:r>
      <w:r>
        <w:rPr>
          <w:spacing w:val="-57"/>
        </w:rPr>
        <w:t xml:space="preserve"> </w:t>
      </w:r>
      <w:r>
        <w:rPr>
          <w:spacing w:val="-5"/>
        </w:rPr>
        <w:t>present or available</w:t>
      </w:r>
      <w:r>
        <w:rPr>
          <w:spacing w:val="-4"/>
        </w:rPr>
        <w:t xml:space="preserve"> </w:t>
      </w:r>
      <w:r>
        <w:rPr>
          <w:spacing w:val="-5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phone</w:t>
      </w:r>
      <w:r>
        <w:rPr>
          <w:spacing w:val="-4"/>
        </w:rPr>
        <w:t xml:space="preserve"> </w:t>
      </w:r>
      <w:r>
        <w:rPr>
          <w:spacing w:val="-5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explain</w:t>
      </w:r>
      <w:r>
        <w:rPr>
          <w:spacing w:val="-4"/>
        </w:rPr>
        <w:t xml:space="preserve"> the documents</w:t>
      </w:r>
      <w:r>
        <w:rPr>
          <w:spacing w:val="-3"/>
        </w:rPr>
        <w:t xml:space="preserve"> </w:t>
      </w:r>
      <w:r>
        <w:rPr>
          <w:spacing w:val="-4"/>
        </w:rPr>
        <w:t>and estimates to the individua l,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answer</w:t>
      </w:r>
      <w:r>
        <w:rPr>
          <w:spacing w:val="-12"/>
        </w:rPr>
        <w:t xml:space="preserve"> </w:t>
      </w:r>
      <w:r>
        <w:rPr>
          <w:spacing w:val="-3"/>
        </w:rPr>
        <w:t>any</w:t>
      </w:r>
      <w:r>
        <w:rPr>
          <w:spacing w:val="12"/>
        </w:rPr>
        <w:t xml:space="preserve"> </w:t>
      </w:r>
      <w:r>
        <w:rPr>
          <w:spacing w:val="-3"/>
        </w:rPr>
        <w:t>questions,</w:t>
      </w:r>
      <w:r>
        <w:rPr>
          <w:spacing w:val="4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necessary.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documents</w:t>
      </w:r>
      <w:r>
        <w:rPr>
          <w:spacing w:val="38"/>
        </w:rPr>
        <w:t xml:space="preserve"> </w:t>
      </w:r>
      <w:r>
        <w:rPr>
          <w:spacing w:val="-2"/>
        </w:rPr>
        <w:t>must</w:t>
      </w:r>
      <w:r>
        <w:rPr>
          <w:spacing w:val="17"/>
        </w:rPr>
        <w:t xml:space="preserve"> </w:t>
      </w:r>
      <w:r>
        <w:rPr>
          <w:spacing w:val="-2"/>
        </w:rPr>
        <w:t>meet</w:t>
      </w:r>
      <w:r>
        <w:rPr>
          <w:spacing w:val="-15"/>
        </w:rPr>
        <w:t xml:space="preserve"> </w:t>
      </w:r>
      <w:r>
        <w:rPr>
          <w:spacing w:val="-2"/>
        </w:rPr>
        <w:t>applicable</w:t>
      </w:r>
      <w:r>
        <w:rPr>
          <w:spacing w:val="16"/>
        </w:rPr>
        <w:t xml:space="preserve"> </w:t>
      </w:r>
      <w:r>
        <w:rPr>
          <w:spacing w:val="-2"/>
        </w:rPr>
        <w:t>language</w:t>
      </w:r>
      <w:r>
        <w:rPr>
          <w:spacing w:val="41"/>
        </w:rPr>
        <w:t xml:space="preserve"> </w:t>
      </w:r>
      <w:r>
        <w:rPr>
          <w:spacing w:val="-2"/>
        </w:rPr>
        <w:t>access</w:t>
      </w:r>
    </w:p>
    <w:p w14:paraId="3422F36C" w14:textId="77777777" w:rsidR="003C3479" w:rsidRDefault="004A4904">
      <w:pPr>
        <w:pStyle w:val="BodyText"/>
        <w:spacing w:line="237" w:lineRule="auto"/>
        <w:ind w:left="220" w:right="296"/>
      </w:pPr>
      <w:r>
        <w:rPr>
          <w:spacing w:val="-5"/>
        </w:rPr>
        <w:t>requirements,</w:t>
      </w:r>
      <w:r>
        <w:rPr>
          <w:spacing w:val="-4"/>
        </w:rPr>
        <w:t xml:space="preserve"> as specified</w:t>
      </w:r>
      <w:r>
        <w:rPr>
          <w:spacing w:val="-3"/>
        </w:rPr>
        <w:t xml:space="preserve"> </w:t>
      </w:r>
      <w:r>
        <w:rPr>
          <w:spacing w:val="-4"/>
        </w:rPr>
        <w:t>in 45 CFR 149.420.</w:t>
      </w:r>
      <w:r>
        <w:rPr>
          <w:spacing w:val="52"/>
        </w:rPr>
        <w:t xml:space="preserve"> </w:t>
      </w:r>
      <w:r>
        <w:rPr>
          <w:spacing w:val="-4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>provider</w:t>
      </w:r>
      <w:r>
        <w:rPr>
          <w:spacing w:val="52"/>
        </w:rPr>
        <w:t xml:space="preserve"> </w:t>
      </w:r>
      <w:r>
        <w:rPr>
          <w:spacing w:val="-4"/>
        </w:rPr>
        <w:t>or facility</w:t>
      </w:r>
      <w:r>
        <w:rPr>
          <w:spacing w:val="52"/>
        </w:rPr>
        <w:t xml:space="preserve"> </w:t>
      </w:r>
      <w:r>
        <w:rPr>
          <w:spacing w:val="-4"/>
        </w:rPr>
        <w:t>is responsible</w:t>
      </w:r>
      <w:r>
        <w:rPr>
          <w:spacing w:val="52"/>
        </w:rPr>
        <w:t xml:space="preserve">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transla</w:t>
      </w:r>
      <w:r>
        <w:rPr>
          <w:spacing w:val="-4"/>
        </w:rPr>
        <w:t>ting</w:t>
      </w:r>
      <w:r>
        <w:rPr>
          <w:spacing w:val="43"/>
        </w:rPr>
        <w:t xml:space="preserve"> </w:t>
      </w:r>
      <w:r>
        <w:rPr>
          <w:spacing w:val="-4"/>
        </w:rPr>
        <w:t>these</w:t>
      </w:r>
      <w:r>
        <w:rPr>
          <w:spacing w:val="10"/>
        </w:rPr>
        <w:t xml:space="preserve"> </w:t>
      </w:r>
      <w:r>
        <w:rPr>
          <w:spacing w:val="-4"/>
        </w:rPr>
        <w:t>documents</w:t>
      </w:r>
      <w:r>
        <w:rPr>
          <w:spacing w:val="22"/>
        </w:rPr>
        <w:t xml:space="preserve"> </w:t>
      </w:r>
      <w:r>
        <w:rPr>
          <w:spacing w:val="-4"/>
        </w:rPr>
        <w:t>or</w:t>
      </w:r>
      <w:r>
        <w:rPr>
          <w:spacing w:val="21"/>
        </w:rPr>
        <w:t xml:space="preserve"> </w:t>
      </w:r>
      <w:r>
        <w:rPr>
          <w:spacing w:val="-4"/>
        </w:rPr>
        <w:t>providing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5"/>
        </w:rPr>
        <w:t xml:space="preserve"> </w:t>
      </w:r>
      <w:r>
        <w:rPr>
          <w:spacing w:val="-4"/>
        </w:rPr>
        <w:t>interpreter,</w:t>
      </w:r>
      <w:r>
        <w:rPr>
          <w:spacing w:val="24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applicable,</w:t>
      </w:r>
      <w:r>
        <w:rPr>
          <w:spacing w:val="17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3"/>
        </w:rPr>
        <w:t>necessary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57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requirements.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must</w:t>
      </w:r>
      <w:r>
        <w:rPr>
          <w:spacing w:val="5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provided</w:t>
      </w:r>
      <w:proofErr w:type="gramEnd"/>
      <w:r>
        <w:rPr>
          <w:spacing w:val="2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feasible,</w:t>
      </w:r>
    </w:p>
    <w:p w14:paraId="3422F36D" w14:textId="77777777" w:rsidR="003C3479" w:rsidRDefault="004A4904">
      <w:pPr>
        <w:pStyle w:val="BodyText"/>
        <w:spacing w:before="12" w:line="237" w:lineRule="auto"/>
        <w:ind w:left="219" w:right="296"/>
      </w:pPr>
      <w:r>
        <w:rPr>
          <w:spacing w:val="-6"/>
        </w:rPr>
        <w:t>electronically,</w:t>
      </w:r>
      <w:r>
        <w:rPr>
          <w:spacing w:val="18"/>
        </w:rPr>
        <w:t xml:space="preserve"> </w:t>
      </w:r>
      <w:r>
        <w:rPr>
          <w:spacing w:val="-6"/>
        </w:rPr>
        <w:t>if</w:t>
      </w:r>
      <w:r>
        <w:rPr>
          <w:spacing w:val="19"/>
        </w:rPr>
        <w:t xml:space="preserve"> </w:t>
      </w:r>
      <w:r>
        <w:rPr>
          <w:spacing w:val="-6"/>
        </w:rPr>
        <w:t>selected</w:t>
      </w:r>
      <w:r>
        <w:rPr>
          <w:spacing w:val="-4"/>
        </w:rPr>
        <w:t xml:space="preserve"> </w:t>
      </w:r>
      <w:r>
        <w:rPr>
          <w:spacing w:val="-5"/>
        </w:rPr>
        <w:t>by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individua</w:t>
      </w:r>
      <w:r>
        <w:rPr>
          <w:spacing w:val="-39"/>
        </w:rPr>
        <w:t xml:space="preserve"> </w:t>
      </w:r>
      <w:r>
        <w:rPr>
          <w:spacing w:val="-5"/>
        </w:rPr>
        <w:t>l.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individual</w:t>
      </w:r>
      <w:r>
        <w:rPr>
          <w:spacing w:val="11"/>
        </w:rPr>
        <w:t xml:space="preserve"> </w:t>
      </w:r>
      <w:r>
        <w:rPr>
          <w:spacing w:val="-5"/>
        </w:rPr>
        <w:t>must</w:t>
      </w:r>
      <w:r>
        <w:rPr>
          <w:spacing w:val="18"/>
        </w:rPr>
        <w:t xml:space="preserve"> </w:t>
      </w:r>
      <w:proofErr w:type="gramStart"/>
      <w:r>
        <w:rPr>
          <w:spacing w:val="-5"/>
        </w:rPr>
        <w:t>be</w:t>
      </w:r>
      <w:r>
        <w:rPr>
          <w:spacing w:val="9"/>
        </w:rPr>
        <w:t xml:space="preserve"> </w:t>
      </w:r>
      <w:r>
        <w:rPr>
          <w:spacing w:val="-5"/>
        </w:rPr>
        <w:t>provided</w:t>
      </w:r>
      <w:proofErr w:type="gramEnd"/>
      <w:r>
        <w:rPr>
          <w:spacing w:val="44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copy</w:t>
      </w:r>
      <w:r>
        <w:rPr>
          <w:spacing w:val="12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-57"/>
        </w:rPr>
        <w:t xml:space="preserve"> </w:t>
      </w:r>
      <w:r>
        <w:rPr>
          <w:spacing w:val="-5"/>
        </w:rPr>
        <w:t>signed</w:t>
      </w:r>
      <w:r>
        <w:rPr>
          <w:spacing w:val="27"/>
        </w:rPr>
        <w:t xml:space="preserve"> </w:t>
      </w:r>
      <w:r>
        <w:rPr>
          <w:spacing w:val="-5"/>
        </w:rPr>
        <w:t>consent</w:t>
      </w:r>
      <w:r>
        <w:rPr>
          <w:spacing w:val="1"/>
        </w:rPr>
        <w:t xml:space="preserve"> </w:t>
      </w:r>
      <w:r>
        <w:rPr>
          <w:spacing w:val="-5"/>
        </w:rPr>
        <w:t>document</w:t>
      </w:r>
      <w:r>
        <w:rPr>
          <w:spacing w:val="33"/>
        </w:rPr>
        <w:t xml:space="preserve"> </w:t>
      </w:r>
      <w:r>
        <w:rPr>
          <w:spacing w:val="-5"/>
        </w:rPr>
        <w:t>in-person,</w:t>
      </w:r>
      <w:r>
        <w:rPr>
          <w:spacing w:val="1"/>
        </w:rPr>
        <w:t xml:space="preserve"> </w:t>
      </w:r>
      <w:r>
        <w:rPr>
          <w:spacing w:val="-5"/>
        </w:rPr>
        <w:t>by mail</w:t>
      </w:r>
      <w:r>
        <w:rPr>
          <w:spacing w:val="34"/>
        </w:rPr>
        <w:t xml:space="preserve"> </w:t>
      </w:r>
      <w:r>
        <w:rPr>
          <w:spacing w:val="-5"/>
        </w:rPr>
        <w:t>or</w:t>
      </w:r>
      <w:r>
        <w:rPr>
          <w:spacing w:val="3"/>
        </w:rPr>
        <w:t xml:space="preserve"> </w:t>
      </w:r>
      <w:r>
        <w:rPr>
          <w:spacing w:val="-5"/>
        </w:rPr>
        <w:t>via</w:t>
      </w:r>
      <w:r>
        <w:rPr>
          <w:spacing w:val="25"/>
        </w:rPr>
        <w:t xml:space="preserve"> </w:t>
      </w:r>
      <w:r>
        <w:rPr>
          <w:spacing w:val="-5"/>
        </w:rPr>
        <w:t>email,</w:t>
      </w:r>
      <w:r>
        <w:rPr>
          <w:spacing w:val="40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selected by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individua</w:t>
      </w:r>
      <w:r>
        <w:rPr>
          <w:spacing w:val="-39"/>
        </w:rPr>
        <w:t xml:space="preserve"> </w:t>
      </w:r>
      <w:r>
        <w:rPr>
          <w:spacing w:val="-4"/>
        </w:rPr>
        <w:t>l.</w:t>
      </w:r>
    </w:p>
    <w:p w14:paraId="3422F36E" w14:textId="77777777" w:rsidR="003C3479" w:rsidRDefault="003C3479">
      <w:pPr>
        <w:spacing w:line="237" w:lineRule="auto"/>
        <w:sectPr w:rsidR="003C3479">
          <w:type w:val="continuous"/>
          <w:pgSz w:w="12240" w:h="15840"/>
          <w:pgMar w:top="680" w:right="1220" w:bottom="280" w:left="1220" w:header="720" w:footer="720" w:gutter="0"/>
          <w:cols w:space="720"/>
        </w:sectPr>
      </w:pPr>
    </w:p>
    <w:p w14:paraId="3422F36F" w14:textId="2A1816E2" w:rsidR="003C3479" w:rsidRDefault="004A4904">
      <w:pPr>
        <w:pStyle w:val="BodyText"/>
        <w:spacing w:before="64"/>
        <w:ind w:left="218" w:right="323" w:firstLine="1"/>
      </w:pPr>
      <w:r>
        <w:rPr>
          <w:spacing w:val="-4"/>
        </w:rPr>
        <w:lastRenderedPageBreak/>
        <w:t>If an individual</w:t>
      </w:r>
      <w:r>
        <w:rPr>
          <w:spacing w:val="-3"/>
        </w:rPr>
        <w:t xml:space="preserve"> </w:t>
      </w:r>
      <w:r>
        <w:rPr>
          <w:spacing w:val="-4"/>
        </w:rPr>
        <w:t>makes an appointment</w:t>
      </w:r>
      <w:r>
        <w:rPr>
          <w:spacing w:val="-3"/>
        </w:rPr>
        <w:t xml:space="preserve"> for the relevant</w:t>
      </w:r>
      <w:r>
        <w:rPr>
          <w:spacing w:val="-2"/>
        </w:rPr>
        <w:t xml:space="preserve"> </w:t>
      </w:r>
      <w:r>
        <w:rPr>
          <w:spacing w:val="-3"/>
        </w:rPr>
        <w:t>items</w:t>
      </w:r>
      <w:r>
        <w:rPr>
          <w:spacing w:val="54"/>
        </w:rPr>
        <w:t xml:space="preserve"> </w:t>
      </w:r>
      <w:r>
        <w:rPr>
          <w:spacing w:val="-3"/>
        </w:rPr>
        <w:t>or services at least</w:t>
      </w:r>
      <w:r>
        <w:rPr>
          <w:spacing w:val="54"/>
        </w:rPr>
        <w:t xml:space="preserve"> </w:t>
      </w:r>
      <w:r>
        <w:rPr>
          <w:spacing w:val="-3"/>
        </w:rPr>
        <w:t>72 hours</w:t>
      </w:r>
      <w:r>
        <w:rPr>
          <w:spacing w:val="54"/>
        </w:rPr>
        <w:t xml:space="preserve"> </w:t>
      </w:r>
      <w:r>
        <w:rPr>
          <w:spacing w:val="-3"/>
        </w:rPr>
        <w:t>before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items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be</w:t>
      </w:r>
      <w:r>
        <w:t xml:space="preserve"> </w:t>
      </w:r>
      <w:r>
        <w:rPr>
          <w:spacing w:val="-1"/>
        </w:rPr>
        <w:t>furnished</w:t>
      </w:r>
      <w:proofErr w:type="gram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notice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5"/>
        </w:rPr>
        <w:t>be provided</w:t>
      </w:r>
      <w:r>
        <w:rPr>
          <w:spacing w:val="-4"/>
        </w:rPr>
        <w:t xml:space="preserve"> </w:t>
      </w:r>
      <w:r>
        <w:rPr>
          <w:spacing w:val="-5"/>
        </w:rPr>
        <w:t>to the individua l,</w:t>
      </w:r>
      <w:r>
        <w:rPr>
          <w:spacing w:val="51"/>
        </w:rPr>
        <w:t xml:space="preserve"> </w:t>
      </w:r>
      <w:r>
        <w:rPr>
          <w:spacing w:val="-5"/>
        </w:rPr>
        <w:t xml:space="preserve">or the individua </w:t>
      </w:r>
      <w:r>
        <w:rPr>
          <w:spacing w:val="-4"/>
        </w:rPr>
        <w:t>l’s</w:t>
      </w:r>
      <w:r>
        <w:rPr>
          <w:spacing w:val="108"/>
        </w:rPr>
        <w:t xml:space="preserve"> </w:t>
      </w:r>
      <w:r>
        <w:rPr>
          <w:spacing w:val="-4"/>
        </w:rPr>
        <w:t>authorized</w:t>
      </w:r>
      <w:r>
        <w:rPr>
          <w:spacing w:val="52"/>
        </w:rPr>
        <w:t xml:space="preserve"> </w:t>
      </w:r>
      <w:r>
        <w:rPr>
          <w:spacing w:val="-4"/>
        </w:rPr>
        <w:t>representative, at least 72 hours</w:t>
      </w:r>
      <w:r>
        <w:rPr>
          <w:spacing w:val="-3"/>
        </w:rPr>
        <w:t xml:space="preserve"> </w:t>
      </w:r>
      <w:r>
        <w:rPr>
          <w:spacing w:val="-4"/>
        </w:rPr>
        <w:t>before</w:t>
      </w:r>
      <w:r>
        <w:rPr>
          <w:spacing w:val="9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date</w:t>
      </w:r>
      <w:r>
        <w:rPr>
          <w:spacing w:val="9"/>
        </w:rPr>
        <w:t xml:space="preserve"> </w:t>
      </w:r>
      <w:r>
        <w:rPr>
          <w:spacing w:val="-4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the items</w:t>
      </w:r>
      <w:r>
        <w:rPr>
          <w:spacing w:val="22"/>
        </w:rPr>
        <w:t xml:space="preserve"> </w:t>
      </w:r>
      <w:r>
        <w:rPr>
          <w:spacing w:val="-4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services</w:t>
      </w:r>
      <w:r>
        <w:rPr>
          <w:spacing w:val="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9"/>
        </w:rPr>
        <w:t xml:space="preserve"> </w:t>
      </w:r>
      <w:r>
        <w:rPr>
          <w:spacing w:val="-3"/>
        </w:rPr>
        <w:t>furnished.</w:t>
      </w:r>
      <w:r>
        <w:rPr>
          <w:spacing w:val="40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individua</w:t>
      </w:r>
      <w:r>
        <w:rPr>
          <w:spacing w:val="-39"/>
        </w:rPr>
        <w:t xml:space="preserve"> </w:t>
      </w:r>
      <w:r>
        <w:rPr>
          <w:spacing w:val="-3"/>
        </w:rPr>
        <w:t>l</w:t>
      </w:r>
      <w:r>
        <w:rPr>
          <w:spacing w:val="8"/>
        </w:rPr>
        <w:t xml:space="preserve"> </w:t>
      </w:r>
      <w:r>
        <w:rPr>
          <w:spacing w:val="-3"/>
        </w:rPr>
        <w:t>makes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for the relevant items or services within 72 hours of the date the items and services</w:t>
      </w:r>
      <w:r>
        <w:t xml:space="preserve"> </w:t>
      </w:r>
      <w:r>
        <w:rPr>
          <w:spacing w:val="-2"/>
        </w:rPr>
        <w:t xml:space="preserve">are to </w:t>
      </w:r>
      <w:proofErr w:type="gramStart"/>
      <w:r>
        <w:rPr>
          <w:spacing w:val="-2"/>
        </w:rPr>
        <w:t>be furnished</w:t>
      </w:r>
      <w:proofErr w:type="gramEnd"/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these notice</w:t>
      </w:r>
      <w:r>
        <w:rPr>
          <w:spacing w:val="56"/>
        </w:rPr>
        <w:t xml:space="preserve"> </w:t>
      </w:r>
      <w:r>
        <w:rPr>
          <w:spacing w:val="-2"/>
        </w:rPr>
        <w:t>and consent documents must be provided</w:t>
      </w:r>
      <w:r>
        <w:rPr>
          <w:spacing w:val="56"/>
        </w:rPr>
        <w:t xml:space="preserve"> </w:t>
      </w:r>
      <w:r>
        <w:rPr>
          <w:spacing w:val="-2"/>
        </w:rPr>
        <w:t>to the individual,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individua</w:t>
      </w:r>
      <w:r>
        <w:rPr>
          <w:spacing w:val="-39"/>
        </w:rPr>
        <w:t xml:space="preserve"> </w:t>
      </w:r>
      <w:r>
        <w:rPr>
          <w:spacing w:val="-5"/>
        </w:rPr>
        <w:t>l’s</w:t>
      </w:r>
      <w:r>
        <w:rPr>
          <w:spacing w:val="15"/>
        </w:rPr>
        <w:t xml:space="preserve"> </w:t>
      </w:r>
      <w:r>
        <w:rPr>
          <w:spacing w:val="-5"/>
        </w:rPr>
        <w:t>authorized</w:t>
      </w:r>
      <w:r>
        <w:rPr>
          <w:spacing w:val="6"/>
        </w:rPr>
        <w:t xml:space="preserve"> </w:t>
      </w:r>
      <w:r>
        <w:rPr>
          <w:spacing w:val="-5"/>
        </w:rPr>
        <w:t>representativ</w:t>
      </w:r>
      <w:r>
        <w:rPr>
          <w:spacing w:val="-5"/>
        </w:rPr>
        <w:t>e,</w:t>
      </w:r>
      <w:r>
        <w:rPr>
          <w:spacing w:val="7"/>
        </w:rPr>
        <w:t xml:space="preserve"> </w:t>
      </w:r>
      <w:r>
        <w:rPr>
          <w:spacing w:val="-5"/>
        </w:rPr>
        <w:t>on</w:t>
      </w:r>
      <w:r>
        <w:rPr>
          <w:spacing w:val="12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day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appointment</w:t>
      </w:r>
      <w:r>
        <w:rPr>
          <w:spacing w:val="10"/>
        </w:rPr>
        <w:t xml:space="preserve"> </w:t>
      </w:r>
      <w:r>
        <w:rPr>
          <w:spacing w:val="-4"/>
        </w:rPr>
        <w:t>is</w:t>
      </w:r>
      <w:r>
        <w:rPr>
          <w:spacing w:val="22"/>
        </w:rPr>
        <w:t xml:space="preserve"> </w:t>
      </w:r>
      <w:r>
        <w:rPr>
          <w:spacing w:val="-4"/>
        </w:rPr>
        <w:t>scheduled.</w:t>
      </w:r>
      <w:r>
        <w:rPr>
          <w:spacing w:val="23"/>
        </w:rPr>
        <w:t xml:space="preserve"> </w:t>
      </w:r>
      <w:r>
        <w:rPr>
          <w:spacing w:val="-4"/>
        </w:rPr>
        <w:t>In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situation</w:t>
      </w:r>
      <w:r>
        <w:rPr>
          <w:spacing w:val="-57"/>
        </w:rPr>
        <w:t xml:space="preserve"> </w:t>
      </w:r>
      <w:r>
        <w:rPr>
          <w:spacing w:val="-5"/>
        </w:rPr>
        <w:t>where an individua l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is</w:t>
      </w:r>
      <w:r>
        <w:rPr>
          <w:spacing w:val="52"/>
        </w:rPr>
        <w:t xml:space="preserve"> </w:t>
      </w:r>
      <w:r>
        <w:rPr>
          <w:spacing w:val="-4"/>
        </w:rPr>
        <w:t>provided</w:t>
      </w:r>
      <w:proofErr w:type="gramEnd"/>
      <w:r>
        <w:rPr>
          <w:spacing w:val="52"/>
        </w:rPr>
        <w:t xml:space="preserve"> </w:t>
      </w:r>
      <w:r>
        <w:rPr>
          <w:spacing w:val="-4"/>
        </w:rPr>
        <w:t>the notice</w:t>
      </w:r>
      <w:r>
        <w:rPr>
          <w:spacing w:val="52"/>
        </w:rPr>
        <w:t xml:space="preserve"> </w:t>
      </w:r>
      <w:r>
        <w:rPr>
          <w:spacing w:val="-4"/>
        </w:rPr>
        <w:t>and consent documents</w:t>
      </w:r>
      <w:r>
        <w:rPr>
          <w:spacing w:val="52"/>
        </w:rPr>
        <w:t xml:space="preserve"> </w:t>
      </w:r>
      <w:r>
        <w:rPr>
          <w:spacing w:val="-4"/>
        </w:rPr>
        <w:t>on the day the items</w:t>
      </w:r>
      <w:r>
        <w:rPr>
          <w:spacing w:val="52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services are to be furnished,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</w:t>
      </w:r>
      <w:r>
        <w:rPr>
          <w:spacing w:val="-2"/>
        </w:rPr>
        <w:t>for post-stabilization</w:t>
      </w:r>
      <w:r>
        <w:rPr>
          <w:spacing w:val="-1"/>
        </w:rPr>
        <w:t xml:space="preserve"> </w:t>
      </w:r>
      <w:r>
        <w:rPr>
          <w:spacing w:val="-2"/>
        </w:rPr>
        <w:t>services, the documents</w:t>
      </w:r>
      <w:r>
        <w:rPr>
          <w:spacing w:val="-1"/>
        </w:rPr>
        <w:t xml:space="preserve"> must be</w:t>
      </w:r>
      <w:r>
        <w:t xml:space="preserve"> provided</w:t>
      </w:r>
      <w:r>
        <w:rPr>
          <w:spacing w:val="3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furnishing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services.</w:t>
      </w:r>
    </w:p>
    <w:p w14:paraId="3422F370" w14:textId="77777777" w:rsidR="003C3479" w:rsidRDefault="003C3479">
      <w:pPr>
        <w:pStyle w:val="BodyText"/>
        <w:spacing w:before="11"/>
        <w:rPr>
          <w:sz w:val="22"/>
        </w:rPr>
      </w:pPr>
    </w:p>
    <w:p w14:paraId="3422F371" w14:textId="77777777" w:rsidR="003C3479" w:rsidRDefault="004A4904">
      <w:pPr>
        <w:pStyle w:val="BodyText"/>
        <w:ind w:left="220" w:right="296"/>
      </w:pPr>
      <w:r>
        <w:rPr>
          <w:b/>
          <w:spacing w:val="-5"/>
          <w:u w:val="single"/>
        </w:rPr>
        <w:t>NOTE</w:t>
      </w:r>
      <w:r>
        <w:rPr>
          <w:spacing w:val="-5"/>
        </w:rPr>
        <w:t>: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information</w:t>
      </w:r>
      <w:r>
        <w:rPr>
          <w:spacing w:val="22"/>
        </w:rPr>
        <w:t xml:space="preserve"> </w:t>
      </w:r>
      <w:r>
        <w:rPr>
          <w:spacing w:val="-5"/>
        </w:rPr>
        <w:t>provided</w:t>
      </w:r>
      <w:r>
        <w:rPr>
          <w:spacing w:val="44"/>
        </w:rPr>
        <w:t xml:space="preserve"> </w:t>
      </w:r>
      <w:r>
        <w:rPr>
          <w:spacing w:val="-5"/>
        </w:rPr>
        <w:t>in</w:t>
      </w:r>
      <w:r>
        <w:rPr>
          <w:spacing w:val="28"/>
        </w:rPr>
        <w:t xml:space="preserve"> </w:t>
      </w:r>
      <w:r>
        <w:rPr>
          <w:spacing w:val="-5"/>
        </w:rPr>
        <w:t>these</w:t>
      </w:r>
      <w:r>
        <w:rPr>
          <w:spacing w:val="-7"/>
        </w:rPr>
        <w:t xml:space="preserve"> </w:t>
      </w:r>
      <w:r>
        <w:rPr>
          <w:spacing w:val="-4"/>
        </w:rPr>
        <w:t>instructions</w:t>
      </w:r>
      <w:r>
        <w:rPr>
          <w:spacing w:val="15"/>
        </w:rPr>
        <w:t xml:space="preserve"> </w:t>
      </w:r>
      <w:proofErr w:type="gramStart"/>
      <w:r>
        <w:rPr>
          <w:spacing w:val="-4"/>
        </w:rPr>
        <w:t>is</w:t>
      </w:r>
      <w:r>
        <w:rPr>
          <w:spacing w:val="22"/>
        </w:rPr>
        <w:t xml:space="preserve"> </w:t>
      </w:r>
      <w:r>
        <w:rPr>
          <w:spacing w:val="-4"/>
        </w:rPr>
        <w:t>intended</w:t>
      </w:r>
      <w:proofErr w:type="gramEnd"/>
      <w:r>
        <w:rPr>
          <w:spacing w:val="28"/>
        </w:rPr>
        <w:t xml:space="preserve"> </w:t>
      </w:r>
      <w:r>
        <w:rPr>
          <w:spacing w:val="-4"/>
        </w:rPr>
        <w:t>to be</w:t>
      </w:r>
      <w:r>
        <w:rPr>
          <w:spacing w:val="9"/>
        </w:rPr>
        <w:t xml:space="preserve"> </w:t>
      </w:r>
      <w:r>
        <w:rPr>
          <w:spacing w:val="-4"/>
        </w:rPr>
        <w:t>only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general</w:t>
      </w:r>
      <w:r>
        <w:rPr>
          <w:spacing w:val="1"/>
        </w:rPr>
        <w:t xml:space="preserve"> </w:t>
      </w:r>
      <w:r>
        <w:rPr>
          <w:spacing w:val="-4"/>
        </w:rPr>
        <w:t>informal</w:t>
      </w:r>
      <w:r>
        <w:rPr>
          <w:spacing w:val="-57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 xml:space="preserve">of technical legal standards. It </w:t>
      </w:r>
      <w:proofErr w:type="gramStart"/>
      <w:r>
        <w:t>is not intended</w:t>
      </w:r>
      <w:proofErr w:type="gramEnd"/>
      <w:r>
        <w:rPr>
          <w:spacing w:val="1"/>
        </w:rPr>
        <w:t xml:space="preserve"> </w:t>
      </w:r>
      <w:r>
        <w:t>to take the place of the statutes,</w:t>
      </w:r>
      <w:r>
        <w:rPr>
          <w:spacing w:val="1"/>
        </w:rPr>
        <w:t xml:space="preserve"> </w:t>
      </w:r>
      <w:r>
        <w:rPr>
          <w:spacing w:val="-5"/>
        </w:rPr>
        <w:t>regulations,</w:t>
      </w:r>
      <w:r>
        <w:rPr>
          <w:spacing w:val="-4"/>
        </w:rPr>
        <w:t xml:space="preserve"> or formal</w:t>
      </w:r>
      <w:r>
        <w:rPr>
          <w:spacing w:val="-3"/>
        </w:rPr>
        <w:t xml:space="preserve"> </w:t>
      </w:r>
      <w:r>
        <w:rPr>
          <w:spacing w:val="-4"/>
        </w:rPr>
        <w:t>policy</w:t>
      </w:r>
      <w:r>
        <w:rPr>
          <w:spacing w:val="-3"/>
        </w:rPr>
        <w:t xml:space="preserve"> </w:t>
      </w:r>
      <w:r>
        <w:rPr>
          <w:spacing w:val="-4"/>
        </w:rPr>
        <w:t>guidance</w:t>
      </w:r>
      <w:r>
        <w:rPr>
          <w:spacing w:val="-3"/>
        </w:rPr>
        <w:t xml:space="preserve"> </w:t>
      </w:r>
      <w:r>
        <w:rPr>
          <w:spacing w:val="-4"/>
        </w:rPr>
        <w:t>upon</w:t>
      </w:r>
      <w:r>
        <w:rPr>
          <w:spacing w:val="-3"/>
        </w:rPr>
        <w:t xml:space="preserve"> </w:t>
      </w:r>
      <w:r>
        <w:rPr>
          <w:spacing w:val="-4"/>
        </w:rPr>
        <w:t>which it</w:t>
      </w:r>
      <w:r>
        <w:rPr>
          <w:spacing w:val="-3"/>
        </w:rPr>
        <w:t xml:space="preserve"> </w:t>
      </w:r>
      <w:r>
        <w:rPr>
          <w:spacing w:val="-4"/>
        </w:rPr>
        <w:t>is based. Refer to the applicable</w:t>
      </w:r>
      <w:r>
        <w:rPr>
          <w:spacing w:val="53"/>
        </w:rPr>
        <w:t xml:space="preserve"> </w:t>
      </w:r>
      <w:r>
        <w:rPr>
          <w:spacing w:val="-4"/>
        </w:rPr>
        <w:t>statutes,</w:t>
      </w:r>
      <w:r>
        <w:rPr>
          <w:spacing w:val="-3"/>
        </w:rPr>
        <w:t xml:space="preserve"> </w:t>
      </w:r>
      <w:r>
        <w:t>regulations,</w:t>
      </w:r>
      <w:r>
        <w:rPr>
          <w:spacing w:val="3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interpretive</w:t>
      </w:r>
      <w:r>
        <w:rPr>
          <w:spacing w:val="40"/>
        </w:rPr>
        <w:t xml:space="preserve"> </w:t>
      </w:r>
      <w:r>
        <w:t>materials</w:t>
      </w:r>
      <w:r>
        <w:rPr>
          <w:spacing w:val="2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info</w:t>
      </w:r>
      <w:r>
        <w:t>rmation.</w:t>
      </w:r>
    </w:p>
    <w:p w14:paraId="3422F372" w14:textId="77777777" w:rsidR="003C3479" w:rsidRDefault="003C3479">
      <w:pPr>
        <w:pStyle w:val="BodyText"/>
        <w:spacing w:before="3"/>
        <w:rPr>
          <w:sz w:val="25"/>
        </w:rPr>
      </w:pPr>
    </w:p>
    <w:p w14:paraId="3422F373" w14:textId="33BE643C" w:rsidR="003C3479" w:rsidRDefault="004A4904">
      <w:pPr>
        <w:spacing w:line="237" w:lineRule="auto"/>
        <w:ind w:left="220" w:right="296" w:hanging="1"/>
        <w:rPr>
          <w:sz w:val="24"/>
        </w:rPr>
      </w:pPr>
      <w:r>
        <w:rPr>
          <w:b/>
          <w:spacing w:val="-1"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not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</w:t>
      </w:r>
      <w:r>
        <w:rPr>
          <w:b/>
          <w:sz w:val="24"/>
        </w:rPr>
        <w:t>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docume</w:t>
      </w:r>
      <w:r>
        <w:rPr>
          <w:b/>
          <w:sz w:val="24"/>
        </w:rPr>
        <w:t>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patie</w:t>
      </w:r>
      <w:r>
        <w:rPr>
          <w:b/>
          <w:sz w:val="24"/>
        </w:rPr>
        <w:t>nts</w:t>
      </w:r>
      <w:r>
        <w:rPr>
          <w:sz w:val="24"/>
        </w:rPr>
        <w:t>.</w:t>
      </w:r>
    </w:p>
    <w:p w14:paraId="3422F374" w14:textId="77777777" w:rsidR="003C3479" w:rsidRDefault="003C3479">
      <w:pPr>
        <w:pStyle w:val="BodyText"/>
        <w:spacing w:before="2"/>
        <w:rPr>
          <w:sz w:val="23"/>
        </w:rPr>
      </w:pPr>
    </w:p>
    <w:p w14:paraId="3422F375" w14:textId="20EB0818" w:rsidR="003C3479" w:rsidRDefault="004A4904">
      <w:pPr>
        <w:ind w:left="220"/>
        <w:rPr>
          <w:b/>
          <w:sz w:val="24"/>
        </w:rPr>
      </w:pPr>
      <w:r>
        <w:rPr>
          <w:b/>
          <w:spacing w:val="-2"/>
          <w:sz w:val="24"/>
        </w:rPr>
        <w:t>Paperwork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Re</w:t>
      </w:r>
      <w:r>
        <w:rPr>
          <w:b/>
          <w:spacing w:val="-39"/>
          <w:sz w:val="24"/>
        </w:rPr>
        <w:t xml:space="preserve"> </w:t>
      </w:r>
      <w:r>
        <w:rPr>
          <w:b/>
          <w:spacing w:val="-2"/>
          <w:sz w:val="24"/>
        </w:rPr>
        <w:t>duction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Act</w:t>
      </w:r>
      <w:r>
        <w:rPr>
          <w:b/>
          <w:spacing w:val="-12"/>
          <w:sz w:val="24"/>
        </w:rPr>
        <w:t xml:space="preserve"> </w:t>
      </w:r>
      <w:r w:rsidR="00315308">
        <w:rPr>
          <w:b/>
          <w:spacing w:val="-2"/>
          <w:sz w:val="24"/>
        </w:rPr>
        <w:t>Statement</w:t>
      </w:r>
    </w:p>
    <w:p w14:paraId="3422F376" w14:textId="77777777" w:rsidR="003C3479" w:rsidRDefault="004A4904">
      <w:pPr>
        <w:pStyle w:val="BodyText"/>
        <w:spacing w:before="2"/>
        <w:ind w:left="220" w:right="296"/>
      </w:pPr>
      <w:r>
        <w:rPr>
          <w:spacing w:val="-3"/>
        </w:rPr>
        <w:t>According</w:t>
      </w:r>
      <w:r>
        <w:rPr>
          <w:spacing w:val="-2"/>
        </w:rPr>
        <w:t xml:space="preserve"> </w:t>
      </w:r>
      <w:r>
        <w:rPr>
          <w:spacing w:val="-3"/>
        </w:rPr>
        <w:t>to the Paperwork Reduction</w:t>
      </w:r>
      <w:r>
        <w:rPr>
          <w:spacing w:val="-2"/>
        </w:rPr>
        <w:t xml:space="preserve"> Act of 1995,</w:t>
      </w:r>
      <w:r>
        <w:rPr>
          <w:spacing w:val="-1"/>
        </w:rPr>
        <w:t xml:space="preserve"> </w:t>
      </w:r>
      <w:r>
        <w:rPr>
          <w:spacing w:val="-2"/>
        </w:rPr>
        <w:t xml:space="preserve">no persons </w:t>
      </w:r>
      <w:proofErr w:type="gramStart"/>
      <w:r>
        <w:rPr>
          <w:spacing w:val="-2"/>
        </w:rPr>
        <w:t>are required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to respond</w:t>
      </w:r>
      <w:r>
        <w:rPr>
          <w:spacing w:val="-1"/>
        </w:rPr>
        <w:t xml:space="preserve"> </w:t>
      </w:r>
      <w:r>
        <w:rPr>
          <w:spacing w:val="-2"/>
        </w:rPr>
        <w:t>to a</w:t>
      </w:r>
      <w:r>
        <w:rPr>
          <w:spacing w:val="-1"/>
        </w:rPr>
        <w:t xml:space="preserve"> </w:t>
      </w:r>
      <w:r>
        <w:rPr>
          <w:spacing w:val="-6"/>
        </w:rPr>
        <w:t>collection</w:t>
      </w:r>
      <w:r>
        <w:rPr>
          <w:spacing w:val="-5"/>
        </w:rPr>
        <w:t xml:space="preserve"> </w:t>
      </w:r>
      <w:r>
        <w:rPr>
          <w:spacing w:val="-6"/>
        </w:rPr>
        <w:t>of information</w:t>
      </w:r>
      <w:r>
        <w:rPr>
          <w:spacing w:val="-5"/>
        </w:rPr>
        <w:t xml:space="preserve"> unless</w:t>
      </w:r>
      <w:r>
        <w:rPr>
          <w:spacing w:val="-4"/>
        </w:rPr>
        <w:t xml:space="preserve"> </w:t>
      </w:r>
      <w:r>
        <w:rPr>
          <w:spacing w:val="-5"/>
        </w:rPr>
        <w:t>it</w:t>
      </w:r>
      <w:r>
        <w:rPr>
          <w:spacing w:val="-4"/>
        </w:rPr>
        <w:t xml:space="preserve"> </w:t>
      </w:r>
      <w:r>
        <w:rPr>
          <w:spacing w:val="-5"/>
        </w:rPr>
        <w:t>displays</w:t>
      </w:r>
      <w:r>
        <w:rPr>
          <w:spacing w:val="-4"/>
        </w:rPr>
        <w:t xml:space="preserve"> </w:t>
      </w:r>
      <w:r>
        <w:rPr>
          <w:spacing w:val="-5"/>
        </w:rPr>
        <w:t>a valid</w:t>
      </w:r>
      <w:r>
        <w:rPr>
          <w:spacing w:val="50"/>
        </w:rPr>
        <w:t xml:space="preserve"> </w:t>
      </w:r>
      <w:r>
        <w:rPr>
          <w:spacing w:val="-5"/>
        </w:rPr>
        <w:t>Office of Management</w:t>
      </w:r>
      <w:r>
        <w:rPr>
          <w:spacing w:val="50"/>
        </w:rPr>
        <w:t xml:space="preserve"> </w:t>
      </w:r>
      <w:r>
        <w:rPr>
          <w:spacing w:val="-5"/>
        </w:rPr>
        <w:t>and Budget</w:t>
      </w:r>
      <w:r>
        <w:rPr>
          <w:spacing w:val="50"/>
        </w:rPr>
        <w:t xml:space="preserve"> </w:t>
      </w:r>
      <w:r>
        <w:rPr>
          <w:spacing w:val="-5"/>
        </w:rPr>
        <w:t>(OMB)</w:t>
      </w:r>
      <w:r>
        <w:rPr>
          <w:spacing w:val="-4"/>
        </w:rPr>
        <w:t xml:space="preserve"> control</w:t>
      </w:r>
      <w:r>
        <w:rPr>
          <w:spacing w:val="-2"/>
        </w:rPr>
        <w:t xml:space="preserve"> </w:t>
      </w:r>
      <w:r>
        <w:rPr>
          <w:spacing w:val="-4"/>
        </w:rPr>
        <w:t>number.</w:t>
      </w:r>
      <w:r>
        <w:rPr>
          <w:spacing w:val="1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valid</w:t>
      </w:r>
      <w:r>
        <w:rPr>
          <w:spacing w:val="7"/>
        </w:rPr>
        <w:t xml:space="preserve"> </w:t>
      </w:r>
      <w:r>
        <w:rPr>
          <w:spacing w:val="-3"/>
        </w:rPr>
        <w:t>OMB</w:t>
      </w:r>
      <w:r>
        <w:rPr>
          <w:spacing w:val="-12"/>
        </w:rPr>
        <w:t xml:space="preserve"> </w:t>
      </w:r>
      <w:r>
        <w:rPr>
          <w:spacing w:val="-3"/>
        </w:rPr>
        <w:t>control</w:t>
      </w:r>
      <w:r>
        <w:rPr>
          <w:spacing w:val="11"/>
        </w:rPr>
        <w:t xml:space="preserve"> </w:t>
      </w:r>
      <w:r>
        <w:rPr>
          <w:spacing w:val="-3"/>
        </w:rPr>
        <w:t>number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15"/>
        </w:rPr>
        <w:t xml:space="preserve"> </w:t>
      </w:r>
      <w:r>
        <w:rPr>
          <w:spacing w:val="-3"/>
        </w:rPr>
        <w:t>information</w:t>
      </w:r>
      <w:r>
        <w:rPr>
          <w:spacing w:val="32"/>
        </w:rPr>
        <w:t xml:space="preserve"> </w:t>
      </w:r>
      <w:r>
        <w:rPr>
          <w:spacing w:val="-3"/>
        </w:rPr>
        <w:t>collection</w:t>
      </w:r>
      <w:r>
        <w:rPr>
          <w:spacing w:val="31"/>
        </w:rPr>
        <w:t xml:space="preserve"> </w:t>
      </w:r>
      <w:r>
        <w:rPr>
          <w:spacing w:val="-3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0938-1401.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>time</w:t>
      </w:r>
      <w:r>
        <w:rPr>
          <w:spacing w:val="-4"/>
        </w:rPr>
        <w:t xml:space="preserve"> </w:t>
      </w:r>
      <w:r>
        <w:rPr>
          <w:spacing w:val="-5"/>
        </w:rPr>
        <w:t>required</w:t>
      </w:r>
      <w:r>
        <w:rPr>
          <w:spacing w:val="-4"/>
        </w:rPr>
        <w:t xml:space="preserve"> </w:t>
      </w:r>
      <w:r>
        <w:rPr>
          <w:spacing w:val="-5"/>
        </w:rPr>
        <w:t>to complete</w:t>
      </w:r>
      <w:r>
        <w:rPr>
          <w:spacing w:val="50"/>
        </w:rPr>
        <w:t xml:space="preserve"> </w:t>
      </w:r>
      <w:r>
        <w:rPr>
          <w:spacing w:val="-5"/>
        </w:rPr>
        <w:t>this</w:t>
      </w:r>
      <w:r>
        <w:rPr>
          <w:spacing w:val="50"/>
        </w:rPr>
        <w:t xml:space="preserve"> </w:t>
      </w:r>
      <w:r>
        <w:rPr>
          <w:spacing w:val="-5"/>
        </w:rPr>
        <w:t>information</w:t>
      </w:r>
      <w:r>
        <w:rPr>
          <w:spacing w:val="50"/>
        </w:rPr>
        <w:t xml:space="preserve"> </w:t>
      </w:r>
      <w:r>
        <w:rPr>
          <w:spacing w:val="-5"/>
        </w:rPr>
        <w:t>collection</w:t>
      </w:r>
      <w:r>
        <w:rPr>
          <w:spacing w:val="50"/>
        </w:rPr>
        <w:t xml:space="preserve"> </w:t>
      </w:r>
      <w:proofErr w:type="gramStart"/>
      <w:r>
        <w:rPr>
          <w:spacing w:val="-5"/>
        </w:rPr>
        <w:t>is</w:t>
      </w:r>
      <w:r>
        <w:rPr>
          <w:spacing w:val="50"/>
        </w:rPr>
        <w:t xml:space="preserve"> </w:t>
      </w:r>
      <w:r>
        <w:rPr>
          <w:spacing w:val="-5"/>
        </w:rPr>
        <w:t>estimated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to </w:t>
      </w:r>
      <w:r>
        <w:rPr>
          <w:spacing w:val="-4"/>
        </w:rPr>
        <w:t>average 1.3 hours per</w:t>
      </w:r>
      <w:r>
        <w:rPr>
          <w:spacing w:val="-3"/>
        </w:rPr>
        <w:t xml:space="preserve"> </w:t>
      </w:r>
      <w:r>
        <w:rPr>
          <w:spacing w:val="-7"/>
        </w:rPr>
        <w:t>response,</w:t>
      </w:r>
      <w:r>
        <w:rPr>
          <w:spacing w:val="8"/>
        </w:rPr>
        <w:t xml:space="preserve"> </w:t>
      </w:r>
      <w:r>
        <w:rPr>
          <w:spacing w:val="-7"/>
        </w:rPr>
        <w:t>including</w:t>
      </w:r>
      <w:r>
        <w:rPr>
          <w:spacing w:val="9"/>
        </w:rPr>
        <w:t xml:space="preserve"> </w:t>
      </w:r>
      <w:r>
        <w:rPr>
          <w:spacing w:val="-7"/>
        </w:rPr>
        <w:t>the</w:t>
      </w:r>
      <w:r>
        <w:rPr>
          <w:spacing w:val="9"/>
        </w:rPr>
        <w:t xml:space="preserve"> </w:t>
      </w:r>
      <w:r>
        <w:rPr>
          <w:spacing w:val="-7"/>
        </w:rPr>
        <w:t>time</w:t>
      </w:r>
      <w:r>
        <w:rPr>
          <w:spacing w:val="41"/>
        </w:rPr>
        <w:t xml:space="preserve"> </w:t>
      </w:r>
      <w:r>
        <w:rPr>
          <w:spacing w:val="-7"/>
        </w:rPr>
        <w:t>to</w:t>
      </w:r>
      <w:r>
        <w:rPr>
          <w:spacing w:val="-3"/>
        </w:rPr>
        <w:t xml:space="preserve"> </w:t>
      </w:r>
      <w:r>
        <w:rPr>
          <w:spacing w:val="-7"/>
        </w:rPr>
        <w:t>review</w:t>
      </w:r>
      <w:r>
        <w:rPr>
          <w:spacing w:val="22"/>
        </w:rPr>
        <w:t xml:space="preserve"> </w:t>
      </w:r>
      <w:r>
        <w:rPr>
          <w:spacing w:val="-7"/>
        </w:rPr>
        <w:t>instructions,</w:t>
      </w:r>
      <w:r>
        <w:rPr>
          <w:spacing w:val="4"/>
        </w:rPr>
        <w:t xml:space="preserve"> </w:t>
      </w:r>
      <w:r>
        <w:rPr>
          <w:spacing w:val="-7"/>
        </w:rPr>
        <w:t>search</w:t>
      </w:r>
      <w:r>
        <w:rPr>
          <w:spacing w:val="-20"/>
        </w:rPr>
        <w:t xml:space="preserve"> </w:t>
      </w:r>
      <w:r>
        <w:rPr>
          <w:spacing w:val="-7"/>
        </w:rPr>
        <w:t>existing</w:t>
      </w:r>
      <w:r>
        <w:rPr>
          <w:spacing w:val="8"/>
        </w:rPr>
        <w:t xml:space="preserve"> </w:t>
      </w:r>
      <w:r>
        <w:rPr>
          <w:spacing w:val="-6"/>
        </w:rPr>
        <w:t>data</w:t>
      </w:r>
      <w:r>
        <w:rPr>
          <w:spacing w:val="-7"/>
        </w:rPr>
        <w:t xml:space="preserve"> </w:t>
      </w:r>
      <w:r>
        <w:rPr>
          <w:spacing w:val="-6"/>
        </w:rPr>
        <w:t>resources,</w:t>
      </w:r>
      <w:r>
        <w:rPr>
          <w:spacing w:val="9"/>
        </w:rPr>
        <w:t xml:space="preserve"> </w:t>
      </w:r>
      <w:r>
        <w:rPr>
          <w:spacing w:val="-6"/>
        </w:rPr>
        <w:t>gather</w:t>
      </w:r>
      <w:r>
        <w:rPr>
          <w:spacing w:val="4"/>
        </w:rPr>
        <w:t xml:space="preserve"> </w:t>
      </w:r>
      <w:r>
        <w:rPr>
          <w:spacing w:val="-6"/>
        </w:rPr>
        <w:t>the</w:t>
      </w:r>
      <w:r>
        <w:rPr>
          <w:spacing w:val="9"/>
        </w:rPr>
        <w:t xml:space="preserve"> </w:t>
      </w:r>
      <w:r>
        <w:rPr>
          <w:spacing w:val="-6"/>
        </w:rPr>
        <w:t>data</w:t>
      </w:r>
      <w:r>
        <w:rPr>
          <w:spacing w:val="-5"/>
        </w:rPr>
        <w:t xml:space="preserve"> </w:t>
      </w:r>
      <w:r>
        <w:rPr>
          <w:spacing w:val="-6"/>
        </w:rPr>
        <w:t>needed, and complete</w:t>
      </w:r>
      <w:r>
        <w:rPr>
          <w:spacing w:val="-5"/>
        </w:rPr>
        <w:t xml:space="preserve"> </w:t>
      </w:r>
      <w:r>
        <w:rPr>
          <w:spacing w:val="-6"/>
        </w:rPr>
        <w:t>and review the information</w:t>
      </w:r>
      <w:r>
        <w:rPr>
          <w:spacing w:val="-5"/>
        </w:rPr>
        <w:t xml:space="preserve"> collection.</w:t>
      </w:r>
      <w:r>
        <w:rPr>
          <w:spacing w:val="-4"/>
        </w:rPr>
        <w:t xml:space="preserve"> </w:t>
      </w:r>
      <w:r>
        <w:rPr>
          <w:spacing w:val="-5"/>
        </w:rPr>
        <w:t>If you have comments</w:t>
      </w:r>
      <w:r>
        <w:rPr>
          <w:spacing w:val="-4"/>
        </w:rPr>
        <w:t xml:space="preserve"> </w:t>
      </w:r>
      <w:r>
        <w:rPr>
          <w:spacing w:val="-5"/>
        </w:rPr>
        <w:t>concerning the</w:t>
      </w:r>
      <w:r>
        <w:rPr>
          <w:spacing w:val="-4"/>
        </w:rPr>
        <w:t xml:space="preserve"> </w:t>
      </w:r>
      <w:r>
        <w:rPr>
          <w:spacing w:val="-7"/>
        </w:rPr>
        <w:t>accuracy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6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time</w:t>
      </w:r>
      <w:r>
        <w:rPr>
          <w:spacing w:val="44"/>
        </w:rPr>
        <w:t xml:space="preserve"> </w:t>
      </w:r>
      <w:r>
        <w:rPr>
          <w:spacing w:val="-8"/>
        </w:rPr>
        <w:t>estimate(s)</w:t>
      </w:r>
      <w:r>
        <w:rPr>
          <w:spacing w:val="6"/>
        </w:rPr>
        <w:t xml:space="preserve"> </w:t>
      </w:r>
      <w:r>
        <w:rPr>
          <w:spacing w:val="-4"/>
        </w:rPr>
        <w:t>or</w:t>
      </w:r>
      <w:r>
        <w:rPr>
          <w:spacing w:val="23"/>
        </w:rPr>
        <w:t xml:space="preserve"> </w:t>
      </w:r>
      <w:r>
        <w:rPr>
          <w:spacing w:val="-8"/>
        </w:rPr>
        <w:t>suggestions</w:t>
      </w:r>
      <w:r>
        <w:rPr>
          <w:spacing w:val="41"/>
        </w:rPr>
        <w:t xml:space="preserve"> </w:t>
      </w:r>
      <w:r>
        <w:rPr>
          <w:spacing w:val="-6"/>
        </w:rPr>
        <w:t>for</w:t>
      </w:r>
      <w:r>
        <w:rPr>
          <w:spacing w:val="23"/>
        </w:rPr>
        <w:t xml:space="preserve"> </w:t>
      </w:r>
      <w:r>
        <w:rPr>
          <w:spacing w:val="-8"/>
        </w:rPr>
        <w:t>improving</w:t>
      </w:r>
      <w:r>
        <w:rPr>
          <w:spacing w:val="21"/>
        </w:rPr>
        <w:t xml:space="preserve"> </w:t>
      </w:r>
      <w:r>
        <w:rPr>
          <w:spacing w:val="-6"/>
        </w:rPr>
        <w:t>this</w:t>
      </w:r>
      <w:r>
        <w:rPr>
          <w:spacing w:val="24"/>
        </w:rPr>
        <w:t xml:space="preserve"> </w:t>
      </w:r>
      <w:r>
        <w:rPr>
          <w:spacing w:val="-7"/>
        </w:rPr>
        <w:t>form,</w:t>
      </w:r>
      <w:r>
        <w:rPr>
          <w:spacing w:val="26"/>
        </w:rPr>
        <w:t xml:space="preserve"> </w:t>
      </w:r>
      <w:r>
        <w:rPr>
          <w:spacing w:val="-7"/>
        </w:rPr>
        <w:t>please</w:t>
      </w:r>
      <w:r>
        <w:rPr>
          <w:spacing w:val="11"/>
        </w:rPr>
        <w:t xml:space="preserve"> </w:t>
      </w:r>
      <w:r>
        <w:rPr>
          <w:spacing w:val="-7"/>
        </w:rPr>
        <w:t>write</w:t>
      </w:r>
      <w:r>
        <w:rPr>
          <w:spacing w:val="28"/>
        </w:rPr>
        <w:t xml:space="preserve"> </w:t>
      </w:r>
      <w:r>
        <w:rPr>
          <w:spacing w:val="-6"/>
        </w:rPr>
        <w:t>to:</w:t>
      </w:r>
      <w:r>
        <w:rPr>
          <w:spacing w:val="-14"/>
        </w:rPr>
        <w:t xml:space="preserve"> </w:t>
      </w:r>
      <w:r>
        <w:rPr>
          <w:spacing w:val="-6"/>
        </w:rPr>
        <w:t>CMS,</w:t>
      </w:r>
      <w:r>
        <w:rPr>
          <w:spacing w:val="10"/>
        </w:rPr>
        <w:t xml:space="preserve"> </w:t>
      </w:r>
      <w:r>
        <w:rPr>
          <w:spacing w:val="-8"/>
        </w:rPr>
        <w:t>7500</w:t>
      </w:r>
      <w:r>
        <w:rPr>
          <w:spacing w:val="-57"/>
        </w:rPr>
        <w:t xml:space="preserve"> </w:t>
      </w:r>
      <w:r>
        <w:rPr>
          <w:spacing w:val="-7"/>
        </w:rPr>
        <w:t>Security</w:t>
      </w:r>
      <w:r>
        <w:rPr>
          <w:spacing w:val="28"/>
        </w:rPr>
        <w:t xml:space="preserve"> </w:t>
      </w:r>
      <w:r>
        <w:rPr>
          <w:spacing w:val="-7"/>
        </w:rPr>
        <w:t>Boulevard,</w:t>
      </w:r>
      <w:r>
        <w:rPr>
          <w:spacing w:val="40"/>
        </w:rPr>
        <w:t xml:space="preserve"> </w:t>
      </w:r>
      <w:r>
        <w:rPr>
          <w:spacing w:val="-7"/>
        </w:rPr>
        <w:t>Attn:</w:t>
      </w:r>
      <w:r>
        <w:rPr>
          <w:spacing w:val="1"/>
        </w:rPr>
        <w:t xml:space="preserve"> </w:t>
      </w:r>
      <w:r>
        <w:rPr>
          <w:spacing w:val="-7"/>
        </w:rPr>
        <w:t>PRA</w:t>
      </w:r>
      <w:r>
        <w:rPr>
          <w:spacing w:val="-10"/>
        </w:rPr>
        <w:t xml:space="preserve"> </w:t>
      </w:r>
      <w:r>
        <w:rPr>
          <w:spacing w:val="-7"/>
        </w:rPr>
        <w:t>Reports</w:t>
      </w:r>
      <w:r>
        <w:rPr>
          <w:spacing w:val="22"/>
        </w:rPr>
        <w:t xml:space="preserve"> </w:t>
      </w:r>
      <w:r>
        <w:rPr>
          <w:spacing w:val="-7"/>
        </w:rPr>
        <w:t xml:space="preserve">Clearance </w:t>
      </w:r>
      <w:r>
        <w:rPr>
          <w:spacing w:val="-6"/>
        </w:rPr>
        <w:t>Officer,</w:t>
      </w:r>
      <w:r>
        <w:rPr>
          <w:spacing w:val="7"/>
        </w:rPr>
        <w:t xml:space="preserve"> </w:t>
      </w:r>
      <w:r>
        <w:rPr>
          <w:spacing w:val="-6"/>
        </w:rPr>
        <w:t>Mail</w:t>
      </w:r>
      <w:r>
        <w:rPr>
          <w:spacing w:val="17"/>
        </w:rPr>
        <w:t xml:space="preserve"> </w:t>
      </w:r>
      <w:r>
        <w:rPr>
          <w:spacing w:val="-6"/>
        </w:rPr>
        <w:t>Stop</w:t>
      </w:r>
      <w:r>
        <w:rPr>
          <w:spacing w:val="11"/>
        </w:rPr>
        <w:t xml:space="preserve"> </w:t>
      </w:r>
      <w:r>
        <w:rPr>
          <w:spacing w:val="-6"/>
        </w:rPr>
        <w:t>C4-26-05,</w:t>
      </w:r>
      <w:r>
        <w:rPr>
          <w:spacing w:val="-12"/>
        </w:rPr>
        <w:t xml:space="preserve"> </w:t>
      </w:r>
      <w:r>
        <w:rPr>
          <w:spacing w:val="-6"/>
        </w:rPr>
        <w:t>Baltimore,</w:t>
      </w:r>
    </w:p>
    <w:p w14:paraId="3422F377" w14:textId="77777777" w:rsidR="003C3479" w:rsidRDefault="004A4904">
      <w:pPr>
        <w:pStyle w:val="BodyText"/>
        <w:spacing w:before="10"/>
        <w:ind w:left="220"/>
      </w:pPr>
      <w:r>
        <w:rPr>
          <w:spacing w:val="-4"/>
        </w:rPr>
        <w:t>Maryland</w:t>
      </w:r>
      <w:r>
        <w:rPr>
          <w:spacing w:val="7"/>
        </w:rPr>
        <w:t xml:space="preserve"> </w:t>
      </w:r>
      <w:r>
        <w:rPr>
          <w:spacing w:val="-3"/>
        </w:rPr>
        <w:t>21244-1850.</w:t>
      </w:r>
    </w:p>
    <w:p w14:paraId="3422F378" w14:textId="77777777" w:rsidR="003C3479" w:rsidRDefault="003C3479">
      <w:pPr>
        <w:sectPr w:rsidR="003C3479">
          <w:footerReference w:type="default" r:id="rId7"/>
          <w:pgSz w:w="12240" w:h="15840"/>
          <w:pgMar w:top="1200" w:right="1220" w:bottom="940" w:left="1220" w:header="0" w:footer="752" w:gutter="0"/>
          <w:cols w:space="720"/>
        </w:sectPr>
      </w:pPr>
    </w:p>
    <w:p w14:paraId="3422F379" w14:textId="77777777" w:rsidR="003C3479" w:rsidRDefault="004A4904">
      <w:pPr>
        <w:spacing w:before="7"/>
        <w:ind w:left="220"/>
        <w:jc w:val="both"/>
        <w:rPr>
          <w:rFonts w:ascii="Calibri"/>
          <w:b/>
          <w:sz w:val="37"/>
        </w:rPr>
      </w:pPr>
      <w:r>
        <w:rPr>
          <w:rFonts w:ascii="Calibri"/>
          <w:b/>
          <w:color w:val="001F5F"/>
          <w:w w:val="95"/>
          <w:sz w:val="37"/>
        </w:rPr>
        <w:lastRenderedPageBreak/>
        <w:t>Surprise</w:t>
      </w:r>
      <w:r>
        <w:rPr>
          <w:rFonts w:ascii="Calibri"/>
          <w:b/>
          <w:color w:val="001F5F"/>
          <w:spacing w:val="41"/>
          <w:w w:val="95"/>
          <w:sz w:val="37"/>
        </w:rPr>
        <w:t xml:space="preserve"> </w:t>
      </w:r>
      <w:r>
        <w:rPr>
          <w:rFonts w:ascii="Calibri"/>
          <w:b/>
          <w:color w:val="001F5F"/>
          <w:w w:val="95"/>
          <w:sz w:val="37"/>
        </w:rPr>
        <w:t>Billing</w:t>
      </w:r>
      <w:r>
        <w:rPr>
          <w:rFonts w:ascii="Calibri"/>
          <w:b/>
          <w:color w:val="001F5F"/>
          <w:spacing w:val="4"/>
          <w:w w:val="95"/>
          <w:sz w:val="37"/>
        </w:rPr>
        <w:t xml:space="preserve"> </w:t>
      </w:r>
      <w:r>
        <w:rPr>
          <w:rFonts w:ascii="Calibri"/>
          <w:b/>
          <w:color w:val="001F5F"/>
          <w:w w:val="95"/>
          <w:sz w:val="37"/>
        </w:rPr>
        <w:t>Protection</w:t>
      </w:r>
      <w:r>
        <w:rPr>
          <w:rFonts w:ascii="Calibri"/>
          <w:b/>
          <w:color w:val="001F5F"/>
          <w:spacing w:val="-8"/>
          <w:w w:val="95"/>
          <w:sz w:val="37"/>
        </w:rPr>
        <w:t xml:space="preserve"> </w:t>
      </w:r>
      <w:r>
        <w:rPr>
          <w:rFonts w:ascii="Calibri"/>
          <w:b/>
          <w:color w:val="001F5F"/>
          <w:w w:val="95"/>
          <w:sz w:val="37"/>
        </w:rPr>
        <w:t>Form</w:t>
      </w:r>
    </w:p>
    <w:p w14:paraId="3422F37A" w14:textId="77777777" w:rsidR="003C3479" w:rsidRDefault="004A4904">
      <w:pPr>
        <w:spacing w:before="175" w:line="252" w:lineRule="auto"/>
        <w:ind w:left="219" w:right="1194"/>
        <w:jc w:val="both"/>
        <w:rPr>
          <w:rFonts w:ascii="Calibri"/>
          <w:b/>
          <w:sz w:val="25"/>
        </w:rPr>
      </w:pPr>
      <w:r>
        <w:rPr>
          <w:rFonts w:ascii="Calibri"/>
          <w:b/>
          <w:sz w:val="25"/>
        </w:rPr>
        <w:t>The purpose of this document is to let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you know about your protections from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unexpected medical bills. It also asks whether you would like to give up those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protections</w:t>
      </w:r>
      <w:r>
        <w:rPr>
          <w:rFonts w:ascii="Calibri"/>
          <w:b/>
          <w:spacing w:val="-12"/>
          <w:sz w:val="25"/>
        </w:rPr>
        <w:t xml:space="preserve"> </w:t>
      </w:r>
      <w:r>
        <w:rPr>
          <w:rFonts w:ascii="Calibri"/>
          <w:b/>
          <w:sz w:val="25"/>
        </w:rPr>
        <w:t>and</w:t>
      </w:r>
      <w:r>
        <w:rPr>
          <w:rFonts w:ascii="Calibri"/>
          <w:b/>
          <w:spacing w:val="1"/>
          <w:sz w:val="25"/>
        </w:rPr>
        <w:t xml:space="preserve"> </w:t>
      </w:r>
      <w:r>
        <w:rPr>
          <w:rFonts w:ascii="Calibri"/>
          <w:b/>
          <w:sz w:val="25"/>
        </w:rPr>
        <w:t>pay</w:t>
      </w:r>
      <w:r>
        <w:rPr>
          <w:rFonts w:ascii="Calibri"/>
          <w:b/>
          <w:spacing w:val="2"/>
          <w:sz w:val="25"/>
        </w:rPr>
        <w:t xml:space="preserve"> </w:t>
      </w:r>
      <w:r>
        <w:rPr>
          <w:rFonts w:ascii="Calibri"/>
          <w:b/>
          <w:sz w:val="25"/>
        </w:rPr>
        <w:t>more</w:t>
      </w:r>
      <w:r>
        <w:rPr>
          <w:rFonts w:ascii="Calibri"/>
          <w:b/>
          <w:spacing w:val="-6"/>
          <w:sz w:val="25"/>
        </w:rPr>
        <w:t xml:space="preserve"> </w:t>
      </w:r>
      <w:r>
        <w:rPr>
          <w:rFonts w:ascii="Calibri"/>
          <w:b/>
          <w:sz w:val="25"/>
        </w:rPr>
        <w:t>for out-of-network care.</w:t>
      </w:r>
    </w:p>
    <w:p w14:paraId="3422F37B" w14:textId="77777777" w:rsidR="003C3479" w:rsidRDefault="004A4904">
      <w:pPr>
        <w:pStyle w:val="BodyText"/>
        <w:spacing w:before="7"/>
        <w:rPr>
          <w:rFonts w:ascii="Calibri"/>
          <w:b/>
          <w:sz w:val="9"/>
        </w:rPr>
      </w:pPr>
      <w:r>
        <w:pict w14:anchorId="3422F40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1" type="#_x0000_t202" style="position:absolute;margin-left:66.8pt;margin-top:7.45pt;width:478.4pt;height:76.8pt;z-index:-15728640;mso-wrap-distance-left:0;mso-wrap-distance-right:0;mso-position-horizontal-relative:page" filled="f" strokeweight=".8pt">
            <v:textbox inset="0,0,0,0">
              <w:txbxContent>
                <w:p w14:paraId="3422F41B" w14:textId="10641EB5" w:rsidR="003C3479" w:rsidRDefault="004A4904">
                  <w:pPr>
                    <w:spacing w:line="242" w:lineRule="auto"/>
                    <w:ind w:left="96" w:right="229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IMPORTANT: You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aren’t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 xml:space="preserve"> required to sign this </w:t>
                  </w:r>
                  <w:r w:rsidR="00D14459">
                    <w:rPr>
                      <w:rFonts w:ascii="Calibri" w:hAnsi="Calibri"/>
                      <w:b/>
                    </w:rPr>
                    <w:t>form and</w:t>
                  </w:r>
                  <w:r>
                    <w:rPr>
                      <w:rFonts w:ascii="Calibri" w:hAnsi="Calibri"/>
                      <w:b/>
                    </w:rPr>
                    <w:t xml:space="preserve"> shouldn’t sign it if you didn’t have a choice of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health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care</w:t>
                  </w:r>
                  <w:r>
                    <w:rPr>
                      <w:rFonts w:ascii="Calibri" w:hAnsi="Calibri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provider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when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you</w:t>
                  </w:r>
                  <w:r>
                    <w:rPr>
                      <w:rFonts w:ascii="Calibri" w:hAns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received care.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You</w:t>
                  </w:r>
                  <w:r>
                    <w:rPr>
                      <w:rFonts w:ascii="Calibri" w:hAns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can</w:t>
                  </w:r>
                  <w:r>
                    <w:rPr>
                      <w:rFonts w:ascii="Calibri" w:hAns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choose</w:t>
                  </w:r>
                  <w:r>
                    <w:rPr>
                      <w:rFonts w:ascii="Calibri" w:hAnsi="Calibri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to get</w:t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care</w:t>
                  </w:r>
                  <w:r>
                    <w:rPr>
                      <w:rFonts w:ascii="Calibri" w:hAnsi="Calibri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from</w:t>
                  </w:r>
                  <w:r>
                    <w:rPr>
                      <w:rFonts w:ascii="Calibri" w:hAnsi="Calibri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1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provider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or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facility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in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your</w:t>
                  </w:r>
                  <w:r>
                    <w:rPr>
                      <w:rFonts w:ascii="Calibri" w:hAnsi="Calibri"/>
                      <w:b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health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plan’s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network,</w:t>
                  </w:r>
                  <w:r>
                    <w:rPr>
                      <w:rFonts w:ascii="Calibri" w:hAnsi="Calibri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which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may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cost</w:t>
                  </w:r>
                  <w:r>
                    <w:rPr>
                      <w:rFonts w:ascii="Calibri" w:hAnsi="Calibri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you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less.</w:t>
                  </w:r>
                </w:p>
                <w:p w14:paraId="3422F41C" w14:textId="77777777" w:rsidR="003C3479" w:rsidRDefault="004A4904">
                  <w:pPr>
                    <w:spacing w:before="161" w:line="242" w:lineRule="auto"/>
                    <w:ind w:left="96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If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you’d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 xml:space="preserve"> like assistance with this document, ask your provider or a patient advocate. Take a picture</w:t>
                  </w:r>
                  <w:r>
                    <w:rPr>
                      <w:rFonts w:ascii="Calibri" w:hAns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and/or</w:t>
                  </w:r>
                  <w:r>
                    <w:rPr>
                      <w:rFonts w:ascii="Calibri" w:hAnsi="Calibri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keep</w:t>
                  </w:r>
                  <w:r>
                    <w:rPr>
                      <w:rFonts w:ascii="Calibri" w:hAns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copy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of</w:t>
                  </w:r>
                  <w:r>
                    <w:rPr>
                      <w:rFonts w:ascii="Calibri" w:hAnsi="Calibri"/>
                      <w:b/>
                      <w:spacing w:val="-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this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form</w:t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for</w:t>
                  </w:r>
                  <w:r>
                    <w:rPr>
                      <w:rFonts w:ascii="Calibri" w:hAnsi="Calibri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your</w:t>
                  </w:r>
                  <w:r>
                    <w:rPr>
                      <w:rFonts w:ascii="Calibri" w:hAnsi="Calibri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records.</w:t>
                  </w:r>
                </w:p>
              </w:txbxContent>
            </v:textbox>
            <w10:wrap type="topAndBottom" anchorx="page"/>
          </v:shape>
        </w:pict>
      </w:r>
    </w:p>
    <w:p w14:paraId="3422F37C" w14:textId="77777777" w:rsidR="003C3479" w:rsidRDefault="003C3479">
      <w:pPr>
        <w:pStyle w:val="BodyText"/>
        <w:rPr>
          <w:rFonts w:ascii="Calibri"/>
          <w:b/>
          <w:sz w:val="20"/>
        </w:rPr>
      </w:pPr>
    </w:p>
    <w:p w14:paraId="3422F37D" w14:textId="77777777" w:rsidR="003C3479" w:rsidRDefault="003C3479">
      <w:pPr>
        <w:pStyle w:val="BodyText"/>
        <w:rPr>
          <w:rFonts w:ascii="Calibri"/>
          <w:b/>
          <w:sz w:val="20"/>
        </w:rPr>
      </w:pPr>
    </w:p>
    <w:p w14:paraId="3422F37E" w14:textId="77777777" w:rsidR="003C3479" w:rsidRDefault="003C3479">
      <w:pPr>
        <w:pStyle w:val="BodyText"/>
        <w:spacing w:before="4"/>
        <w:rPr>
          <w:rFonts w:ascii="Calibri"/>
          <w:b/>
          <w:sz w:val="20"/>
        </w:rPr>
      </w:pPr>
    </w:p>
    <w:p w14:paraId="3422F37F" w14:textId="77777777" w:rsidR="003C3479" w:rsidRDefault="004A4904">
      <w:pPr>
        <w:spacing w:line="228" w:lineRule="auto"/>
        <w:ind w:left="219" w:right="233"/>
        <w:rPr>
          <w:rFonts w:ascii="Calibri" w:hAnsi="Calibri"/>
        </w:rPr>
      </w:pPr>
      <w:r>
        <w:pict w14:anchorId="3422F40B">
          <v:line id="_x0000_s2060" style="position:absolute;left:0;text-align:left;z-index:15729152;mso-position-horizontal-relative:page" from="1in,-10.6pt" to="550.5pt,-11.6pt" strokecolor="#5b9bd4" strokeweight=".28258mm">
            <w10:wrap anchorx="page"/>
          </v:line>
        </w:pict>
      </w:r>
      <w:proofErr w:type="gramStart"/>
      <w:r>
        <w:rPr>
          <w:rFonts w:ascii="Calibri" w:hAnsi="Calibri"/>
        </w:rPr>
        <w:t>You’re</w:t>
      </w:r>
      <w:proofErr w:type="gramEnd"/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getting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notice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because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provider or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facility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isn’t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plan’s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network.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means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provider or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facility</w:t>
      </w:r>
      <w:r>
        <w:rPr>
          <w:rFonts w:ascii="Calibri" w:hAnsi="Calibri"/>
          <w:spacing w:val="-7"/>
        </w:rPr>
        <w:t xml:space="preserve"> </w:t>
      </w:r>
      <w:proofErr w:type="gramStart"/>
      <w:r>
        <w:rPr>
          <w:rFonts w:ascii="Calibri" w:hAnsi="Calibri"/>
        </w:rPr>
        <w:t>doesn’t</w:t>
      </w:r>
      <w:proofErr w:type="gram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agreement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plan.</w:t>
      </w:r>
    </w:p>
    <w:p w14:paraId="3422F380" w14:textId="77777777" w:rsidR="003C3479" w:rsidRDefault="003C3479">
      <w:pPr>
        <w:pStyle w:val="BodyText"/>
        <w:spacing w:before="11"/>
        <w:rPr>
          <w:rFonts w:ascii="Calibri"/>
          <w:sz w:val="22"/>
        </w:rPr>
      </w:pPr>
    </w:p>
    <w:p w14:paraId="3422F381" w14:textId="77777777" w:rsidR="003C3479" w:rsidRDefault="004A4904">
      <w:pPr>
        <w:ind w:left="757" w:right="759"/>
        <w:jc w:val="center"/>
        <w:rPr>
          <w:rFonts w:ascii="Calibri"/>
          <w:b/>
        </w:rPr>
      </w:pPr>
      <w:r>
        <w:rPr>
          <w:rFonts w:ascii="Calibri"/>
          <w:b/>
        </w:rPr>
        <w:t>Getting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care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this provider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facility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</w:rPr>
        <w:t>could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cost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more.</w:t>
      </w:r>
    </w:p>
    <w:p w14:paraId="3422F382" w14:textId="77777777" w:rsidR="003C3479" w:rsidRDefault="003C3479">
      <w:pPr>
        <w:pStyle w:val="BodyText"/>
        <w:spacing w:before="6"/>
        <w:rPr>
          <w:rFonts w:ascii="Calibri"/>
          <w:b/>
          <w:sz w:val="22"/>
        </w:rPr>
      </w:pPr>
    </w:p>
    <w:p w14:paraId="3422F383" w14:textId="77777777" w:rsidR="003C3479" w:rsidRDefault="004A4904">
      <w:pPr>
        <w:spacing w:before="1" w:line="264" w:lineRule="exact"/>
        <w:ind w:left="219"/>
        <w:rPr>
          <w:rFonts w:ascii="Calibri" w:hAnsi="Calibri"/>
        </w:rPr>
      </w:pPr>
      <w:r>
        <w:rPr>
          <w:rFonts w:ascii="Calibri" w:hAnsi="Calibri"/>
        </w:rPr>
        <w:t>If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covers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item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you’re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getting,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law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protects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higher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bills:</w:t>
      </w:r>
    </w:p>
    <w:p w14:paraId="3422F384" w14:textId="77777777" w:rsidR="003C3479" w:rsidRDefault="004A4904">
      <w:pPr>
        <w:pStyle w:val="ListParagraph"/>
        <w:numPr>
          <w:ilvl w:val="0"/>
          <w:numId w:val="3"/>
        </w:numPr>
        <w:tabs>
          <w:tab w:val="left" w:pos="987"/>
          <w:tab w:val="left" w:pos="988"/>
        </w:tabs>
        <w:spacing w:line="276" w:lineRule="exact"/>
        <w:ind w:left="987"/>
        <w:rPr>
          <w:rFonts w:ascii="Symbol" w:hAnsi="Symbol"/>
        </w:rPr>
      </w:pPr>
      <w:r>
        <w:rPr>
          <w:spacing w:val="-1"/>
        </w:rPr>
        <w:t>When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get</w:t>
      </w:r>
      <w:r>
        <w:rPr>
          <w:spacing w:val="-13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out-of-network</w:t>
      </w:r>
      <w:r>
        <w:rPr>
          <w:spacing w:val="8"/>
        </w:rPr>
        <w:t xml:space="preserve"> </w:t>
      </w:r>
      <w:r>
        <w:t>providers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facilities,</w:t>
      </w:r>
      <w:r>
        <w:rPr>
          <w:spacing w:val="6"/>
        </w:rPr>
        <w:t xml:space="preserve"> </w:t>
      </w:r>
      <w:r>
        <w:t>or</w:t>
      </w:r>
    </w:p>
    <w:p w14:paraId="3422F385" w14:textId="77777777" w:rsidR="003C3479" w:rsidRDefault="004A4904">
      <w:pPr>
        <w:pStyle w:val="ListParagraph"/>
        <w:numPr>
          <w:ilvl w:val="0"/>
          <w:numId w:val="3"/>
        </w:numPr>
        <w:tabs>
          <w:tab w:val="left" w:pos="988"/>
          <w:tab w:val="left" w:pos="989"/>
        </w:tabs>
        <w:spacing w:before="18" w:line="228" w:lineRule="auto"/>
        <w:ind w:left="988" w:right="454"/>
        <w:rPr>
          <w:rFonts w:ascii="Symbol" w:hAnsi="Symbol"/>
        </w:rPr>
      </w:pPr>
      <w:r>
        <w:t>When an out-of-network provider treats you at an in-network hospital or ambulatory surgical</w:t>
      </w:r>
      <w:r>
        <w:rPr>
          <w:spacing w:val="-47"/>
        </w:rPr>
        <w:t xml:space="preserve"> </w:t>
      </w:r>
      <w:r>
        <w:t>center</w:t>
      </w:r>
      <w:r>
        <w:rPr>
          <w:spacing w:val="-18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or consent.</w:t>
      </w:r>
    </w:p>
    <w:p w14:paraId="3422F386" w14:textId="77777777" w:rsidR="003C3479" w:rsidRDefault="003C3479">
      <w:pPr>
        <w:pStyle w:val="BodyText"/>
        <w:spacing w:before="10"/>
        <w:rPr>
          <w:rFonts w:ascii="Calibri"/>
          <w:sz w:val="22"/>
        </w:rPr>
      </w:pPr>
    </w:p>
    <w:p w14:paraId="3422F387" w14:textId="77777777" w:rsidR="003C3479" w:rsidRDefault="004A4904">
      <w:pPr>
        <w:spacing w:before="1" w:line="242" w:lineRule="auto"/>
        <w:ind w:left="220"/>
        <w:rPr>
          <w:rFonts w:ascii="Calibri"/>
        </w:rPr>
      </w:pPr>
      <w:r>
        <w:rPr>
          <w:rFonts w:ascii="Calibri"/>
          <w:spacing w:val="-1"/>
        </w:rPr>
        <w:t xml:space="preserve">Ask your health care provider </w:t>
      </w:r>
      <w:r>
        <w:rPr>
          <w:rFonts w:ascii="Calibri"/>
        </w:rPr>
        <w:t>or patient advocate if you need help knowing if these protections apply 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you.</w:t>
      </w:r>
    </w:p>
    <w:p w14:paraId="3422F388" w14:textId="77777777" w:rsidR="003C3479" w:rsidRDefault="003C3479">
      <w:pPr>
        <w:pStyle w:val="BodyText"/>
        <w:rPr>
          <w:rFonts w:ascii="Calibri"/>
          <w:sz w:val="21"/>
        </w:rPr>
      </w:pPr>
    </w:p>
    <w:p w14:paraId="3422F389" w14:textId="77777777" w:rsidR="003C3479" w:rsidRDefault="004A4904">
      <w:pPr>
        <w:spacing w:before="1"/>
        <w:ind w:left="22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sign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form,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because:</w:t>
      </w:r>
    </w:p>
    <w:p w14:paraId="3422F38A" w14:textId="77777777" w:rsidR="003C3479" w:rsidRDefault="004A490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" w:line="276" w:lineRule="exact"/>
        <w:rPr>
          <w:rFonts w:ascii="Symbol" w:hAnsi="Symbol"/>
        </w:rPr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giving</w:t>
      </w:r>
      <w:r>
        <w:rPr>
          <w:spacing w:val="-12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protections</w:t>
      </w:r>
      <w:r>
        <w:rPr>
          <w:spacing w:val="-1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law.</w:t>
      </w:r>
    </w:p>
    <w:p w14:paraId="3422F38B" w14:textId="77777777" w:rsidR="003C3479" w:rsidRDefault="004A490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6" w:lineRule="exact"/>
        <w:rPr>
          <w:rFonts w:ascii="Symbol" w:hAnsi="Symbol"/>
        </w:rPr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owe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billed</w:t>
      </w:r>
      <w:r>
        <w:rPr>
          <w:spacing w:val="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received.</w:t>
      </w:r>
    </w:p>
    <w:p w14:paraId="3422F38C" w14:textId="77777777" w:rsidR="003C3479" w:rsidRDefault="004A4904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" w:line="242" w:lineRule="auto"/>
        <w:ind w:right="404" w:hanging="352"/>
        <w:rPr>
          <w:rFonts w:ascii="Symbol" w:hAnsi="Symbol"/>
        </w:rPr>
      </w:pPr>
      <w:r>
        <w:rPr>
          <w:spacing w:val="-1"/>
        </w:rPr>
        <w:t xml:space="preserve">Your health plan might not count </w:t>
      </w:r>
      <w:r>
        <w:t>any of the amount you pay towards your deductible and out-</w:t>
      </w:r>
      <w:r>
        <w:rPr>
          <w:spacing w:val="-47"/>
        </w:rPr>
        <w:t xml:space="preserve"> </w:t>
      </w:r>
      <w:r>
        <w:t>of-pocket</w:t>
      </w:r>
      <w:r>
        <w:rPr>
          <w:spacing w:val="17"/>
        </w:rPr>
        <w:t xml:space="preserve"> </w:t>
      </w:r>
      <w:r>
        <w:t>limit.</w:t>
      </w:r>
      <w:r>
        <w:rPr>
          <w:spacing w:val="-10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information.</w:t>
      </w:r>
    </w:p>
    <w:p w14:paraId="3422F38D" w14:textId="77777777" w:rsidR="003C3479" w:rsidRDefault="003C3479">
      <w:pPr>
        <w:pStyle w:val="BodyText"/>
        <w:spacing w:before="1"/>
        <w:rPr>
          <w:rFonts w:ascii="Calibri"/>
          <w:sz w:val="21"/>
        </w:rPr>
      </w:pPr>
    </w:p>
    <w:p w14:paraId="3422F38E" w14:textId="607441C7" w:rsidR="003C3479" w:rsidRDefault="004A4904">
      <w:pPr>
        <w:spacing w:line="242" w:lineRule="auto"/>
        <w:ind w:left="220" w:right="222"/>
        <w:rPr>
          <w:rFonts w:ascii="Calibri" w:hAnsi="Calibri"/>
        </w:rPr>
      </w:pPr>
      <w:r>
        <w:rPr>
          <w:rFonts w:ascii="Calibri" w:hAnsi="Calibri"/>
        </w:rPr>
        <w:t xml:space="preserve">You </w:t>
      </w:r>
      <w:proofErr w:type="gramStart"/>
      <w:r w:rsidR="00D14459">
        <w:rPr>
          <w:rFonts w:ascii="Calibri" w:hAnsi="Calibri"/>
          <w:b/>
        </w:rPr>
        <w:t>shouldn’t</w:t>
      </w:r>
      <w:proofErr w:type="gramEnd"/>
      <w:r w:rsidR="00D14459">
        <w:rPr>
          <w:rFonts w:ascii="Calibri" w:hAnsi="Calibri"/>
        </w:rPr>
        <w:t xml:space="preserve"> sign</w:t>
      </w:r>
      <w:r>
        <w:rPr>
          <w:rFonts w:ascii="Calibri" w:hAnsi="Calibri"/>
        </w:rPr>
        <w:t xml:space="preserve"> this form if you </w:t>
      </w:r>
      <w:r>
        <w:rPr>
          <w:rFonts w:ascii="Calibri" w:hAnsi="Calibri"/>
          <w:b/>
        </w:rPr>
        <w:t xml:space="preserve">didn’t </w:t>
      </w:r>
      <w:r>
        <w:rPr>
          <w:rFonts w:ascii="Calibri" w:hAnsi="Calibri"/>
        </w:rPr>
        <w:t>have a choice of providers when receiving care. For example, if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doctor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was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assigned</w:t>
      </w:r>
      <w:proofErr w:type="gram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opportunity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make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change.</w:t>
      </w:r>
    </w:p>
    <w:p w14:paraId="3422F38F" w14:textId="77777777" w:rsidR="003C3479" w:rsidRDefault="003C3479">
      <w:pPr>
        <w:pStyle w:val="BodyText"/>
        <w:spacing w:before="9"/>
        <w:rPr>
          <w:rFonts w:ascii="Calibri"/>
          <w:sz w:val="22"/>
        </w:rPr>
      </w:pPr>
    </w:p>
    <w:p w14:paraId="3422F390" w14:textId="77777777" w:rsidR="003C3479" w:rsidRDefault="004A4904">
      <w:pPr>
        <w:spacing w:line="235" w:lineRule="auto"/>
        <w:ind w:left="220" w:right="323"/>
        <w:rPr>
          <w:rFonts w:ascii="Calibri" w:hAnsi="Calibri"/>
        </w:rPr>
      </w:pPr>
      <w:r>
        <w:rPr>
          <w:rFonts w:ascii="Calibri" w:hAnsi="Calibri"/>
        </w:rPr>
        <w:t>Before deciding whether to sign this form, you can contact your health plan to find an in-network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provider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or facility.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there</w:t>
      </w:r>
      <w:r>
        <w:rPr>
          <w:rFonts w:ascii="Calibri" w:hAnsi="Calibri"/>
          <w:spacing w:val="-18"/>
        </w:rPr>
        <w:t xml:space="preserve"> </w:t>
      </w:r>
      <w:proofErr w:type="gramStart"/>
      <w:r>
        <w:rPr>
          <w:rFonts w:ascii="Calibri" w:hAnsi="Calibri"/>
        </w:rPr>
        <w:t>isn’t</w:t>
      </w:r>
      <w:proofErr w:type="gram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one,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might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out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agreement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provider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facility,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another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one.</w:t>
      </w:r>
    </w:p>
    <w:p w14:paraId="3422F391" w14:textId="77777777" w:rsidR="003C3479" w:rsidRDefault="003C3479">
      <w:pPr>
        <w:pStyle w:val="BodyText"/>
        <w:spacing w:before="10"/>
        <w:rPr>
          <w:rFonts w:ascii="Calibri"/>
          <w:sz w:val="22"/>
        </w:rPr>
      </w:pPr>
    </w:p>
    <w:p w14:paraId="3422F392" w14:textId="77777777" w:rsidR="003C3479" w:rsidRDefault="004A4904">
      <w:pPr>
        <w:ind w:left="220"/>
        <w:rPr>
          <w:rFonts w:ascii="Calibri"/>
        </w:rPr>
      </w:pPr>
      <w:r>
        <w:rPr>
          <w:rFonts w:ascii="Calibri"/>
        </w:rPr>
        <w:t>See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next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for your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cost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estimate.</w:t>
      </w:r>
    </w:p>
    <w:p w14:paraId="3422F393" w14:textId="77777777" w:rsidR="003C3479" w:rsidRDefault="003C3479">
      <w:pPr>
        <w:rPr>
          <w:rFonts w:ascii="Calibri"/>
        </w:rPr>
        <w:sectPr w:rsidR="003C3479">
          <w:footerReference w:type="default" r:id="rId8"/>
          <w:pgSz w:w="12240" w:h="15840"/>
          <w:pgMar w:top="1240" w:right="1220" w:bottom="940" w:left="1220" w:header="0" w:footer="752" w:gutter="0"/>
          <w:cols w:space="720"/>
        </w:sectPr>
      </w:pPr>
    </w:p>
    <w:p w14:paraId="3422F394" w14:textId="77777777" w:rsidR="003C3479" w:rsidRDefault="004A4904">
      <w:pPr>
        <w:pStyle w:val="Heading1"/>
      </w:pPr>
      <w:r>
        <w:lastRenderedPageBreak/>
        <w:t>Estimate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pay</w:t>
      </w:r>
    </w:p>
    <w:p w14:paraId="3422F395" w14:textId="77777777" w:rsidR="003C3479" w:rsidRDefault="004A4904">
      <w:pPr>
        <w:tabs>
          <w:tab w:val="left" w:pos="9564"/>
        </w:tabs>
        <w:spacing w:before="153" w:line="386" w:lineRule="auto"/>
        <w:ind w:left="220" w:right="233" w:hanging="1"/>
        <w:rPr>
          <w:rFonts w:ascii="Calibri"/>
          <w:b/>
        </w:rPr>
      </w:pPr>
      <w:r>
        <w:rPr>
          <w:rFonts w:ascii="Calibri"/>
          <w:b/>
        </w:rPr>
        <w:t>Patient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name:</w:t>
      </w:r>
      <w:r>
        <w:rPr>
          <w:rFonts w:ascii="Calibri"/>
          <w:b/>
          <w:w w:val="101"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 xml:space="preserve">                                                                                                                                        Out-of-network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provider(s)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facility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</w:rPr>
        <w:t>name: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14:paraId="3422F396" w14:textId="77777777" w:rsidR="003C3479" w:rsidRDefault="004A4904">
      <w:pPr>
        <w:pStyle w:val="BodyText"/>
        <w:spacing w:before="9"/>
        <w:rPr>
          <w:rFonts w:ascii="Calibri"/>
          <w:b/>
          <w:sz w:val="17"/>
        </w:rPr>
      </w:pPr>
      <w:r>
        <w:pict w14:anchorId="3422F40C">
          <v:shape id="docshape5" o:spid="_x0000_s2059" style="position:absolute;margin-left:1in;margin-top:12.05pt;width:468pt;height:.1pt;z-index:-15727616;mso-wrap-distance-left:0;mso-wrap-distance-right:0;mso-position-horizontal-relative:page" coordorigin="1440,241" coordsize="9360,0" path="m1440,241r9360,e" filled="f" strokeweight=".25658mm">
            <v:path arrowok="t"/>
            <w10:wrap type="topAndBottom" anchorx="page"/>
          </v:shape>
        </w:pict>
      </w:r>
      <w:r>
        <w:pict w14:anchorId="3422F40D">
          <v:group id="docshapegroup6" o:spid="_x0000_s2055" style="position:absolute;margin-left:71.2pt;margin-top:21.65pt;width:468.8pt;height:24pt;z-index:-15727104;mso-wrap-distance-left:0;mso-wrap-distance-right:0;mso-position-horizontal-relative:page" coordorigin="1424,433" coordsize="9376,480">
            <v:rect id="docshape7" o:spid="_x0000_s2058" style="position:absolute;left:1456;top:432;width:6464;height:464" fillcolor="#d9d9d9" stroked="f"/>
            <v:shape id="docshape8" o:spid="_x0000_s2057" style="position:absolute;left:1424;top:432;width:9376;height:480" coordorigin="1424,433" coordsize="9376,480" o:spt="100" adj="0,,0" path="m10800,897r-16,l7920,897r-16,l1440,897r-16,l1424,913r16,l7904,913r16,l10784,913r16,l10800,897xm10800,433r-16,l7920,433r-16,l1440,433r,16l7904,449r,448l7920,897r,-448l10784,449r,448l10800,897r,-448l10800,433xe" fillcolor="black" stroked="f">
              <v:stroke joinstyle="round"/>
              <v:formulas/>
              <v:path arrowok="t" o:connecttype="segments"/>
            </v:shape>
            <v:shape id="docshape9" o:spid="_x0000_s2056" type="#_x0000_t202" style="position:absolute;left:1432;top:440;width:6480;height:464" fillcolor="#d9d9d9" strokeweight=".8pt">
              <v:textbox inset="0,0,0,0">
                <w:txbxContent>
                  <w:p w14:paraId="3422F41D" w14:textId="77777777" w:rsidR="003C3479" w:rsidRDefault="004A4904">
                    <w:pPr>
                      <w:spacing w:before="78"/>
                      <w:ind w:left="111"/>
                      <w:rPr>
                        <w:rFonts w:ascii="Calibri"/>
                        <w:b/>
                        <w:color w:val="000000"/>
                      </w:rPr>
                    </w:pPr>
                    <w:r>
                      <w:rPr>
                        <w:rFonts w:ascii="Calibri"/>
                        <w:b/>
                        <w:color w:val="000000"/>
                      </w:rPr>
                      <w:t>Total</w:t>
                    </w:r>
                    <w:r>
                      <w:rPr>
                        <w:rFonts w:ascii="Calibri"/>
                        <w:b/>
                        <w:color w:val="000000"/>
                        <w:spacing w:val="-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cost</w:t>
                    </w:r>
                    <w:r>
                      <w:rPr>
                        <w:rFonts w:ascii="Calibri"/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estimate</w:t>
                    </w:r>
                    <w:r>
                      <w:rPr>
                        <w:rFonts w:ascii="Calibri"/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of</w:t>
                    </w:r>
                    <w:r>
                      <w:rPr>
                        <w:rFonts w:ascii="Calibri"/>
                        <w:b/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what</w:t>
                    </w:r>
                    <w:r>
                      <w:rPr>
                        <w:rFonts w:ascii="Calibri"/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you</w:t>
                    </w:r>
                    <w:r>
                      <w:rPr>
                        <w:rFonts w:ascii="Calibri"/>
                        <w:b/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may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color w:val="000000"/>
                      </w:rPr>
                      <w:t>be</w:t>
                    </w:r>
                    <w:r>
                      <w:rPr>
                        <w:rFonts w:ascii="Calibri"/>
                        <w:b/>
                        <w:color w:val="000000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asked</w:t>
                    </w:r>
                    <w:proofErr w:type="gramEnd"/>
                    <w:r>
                      <w:rPr>
                        <w:rFonts w:ascii="Calibri"/>
                        <w:b/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00"/>
                      </w:rPr>
                      <w:t>pay: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22F397" w14:textId="77777777" w:rsidR="003C3479" w:rsidRDefault="003C3479">
      <w:pPr>
        <w:pStyle w:val="BodyText"/>
        <w:spacing w:before="1"/>
        <w:rPr>
          <w:rFonts w:ascii="Calibri"/>
          <w:b/>
          <w:sz w:val="13"/>
        </w:rPr>
      </w:pPr>
    </w:p>
    <w:p w14:paraId="3422F398" w14:textId="77777777" w:rsidR="003C3479" w:rsidRDefault="004A4904">
      <w:pPr>
        <w:pStyle w:val="ListParagraph"/>
        <w:numPr>
          <w:ilvl w:val="0"/>
          <w:numId w:val="2"/>
        </w:numPr>
        <w:tabs>
          <w:tab w:val="left" w:pos="444"/>
        </w:tabs>
        <w:spacing w:before="158"/>
        <w:ind w:left="444"/>
      </w:pPr>
      <w:r>
        <w:rPr>
          <w:b/>
        </w:rPr>
        <w:t>Review</w:t>
      </w:r>
      <w:r>
        <w:rPr>
          <w:b/>
          <w:spacing w:val="-23"/>
        </w:rPr>
        <w:t xml:space="preserve"> </w:t>
      </w:r>
      <w:r>
        <w:rPr>
          <w:b/>
        </w:rPr>
        <w:t>your</w:t>
      </w:r>
      <w:r>
        <w:rPr>
          <w:b/>
          <w:spacing w:val="-15"/>
        </w:rPr>
        <w:t xml:space="preserve"> </w:t>
      </w:r>
      <w:r>
        <w:rPr>
          <w:b/>
        </w:rPr>
        <w:t>detailed</w:t>
      </w:r>
      <w:r>
        <w:rPr>
          <w:b/>
          <w:spacing w:val="-6"/>
        </w:rPr>
        <w:t xml:space="preserve"> </w:t>
      </w:r>
      <w:r>
        <w:rPr>
          <w:b/>
        </w:rPr>
        <w:t>estimate.</w:t>
      </w:r>
      <w:r>
        <w:rPr>
          <w:b/>
          <w:spacing w:val="-10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Page</w:t>
      </w:r>
      <w:r>
        <w:rPr>
          <w:spacing w:val="-1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item or</w:t>
      </w:r>
      <w:r>
        <w:rPr>
          <w:spacing w:val="5"/>
        </w:rPr>
        <w:t xml:space="preserve"> </w:t>
      </w:r>
      <w:r>
        <w:t>service</w:t>
      </w:r>
      <w:r>
        <w:rPr>
          <w:spacing w:val="2"/>
        </w:rPr>
        <w:t xml:space="preserve"> </w:t>
      </w:r>
      <w:proofErr w:type="gramStart"/>
      <w:r>
        <w:t>you’ll</w:t>
      </w:r>
      <w:proofErr w:type="gramEnd"/>
      <w:r>
        <w:rPr>
          <w:spacing w:val="16"/>
        </w:rPr>
        <w:t xml:space="preserve"> </w:t>
      </w:r>
      <w:r>
        <w:t>get.</w:t>
      </w:r>
    </w:p>
    <w:p w14:paraId="3422F399" w14:textId="77777777" w:rsidR="003C3479" w:rsidRDefault="004A4904">
      <w:pPr>
        <w:pStyle w:val="ListParagraph"/>
        <w:numPr>
          <w:ilvl w:val="0"/>
          <w:numId w:val="2"/>
        </w:numPr>
        <w:tabs>
          <w:tab w:val="left" w:pos="444"/>
        </w:tabs>
        <w:spacing w:before="116" w:line="242" w:lineRule="auto"/>
        <w:ind w:right="483" w:firstLine="0"/>
      </w:pPr>
      <w:r>
        <w:rPr>
          <w:b/>
        </w:rPr>
        <w:t xml:space="preserve">Call your health plan. </w:t>
      </w:r>
      <w:r>
        <w:t xml:space="preserve">Your plan may have better information about how </w:t>
      </w:r>
      <w:proofErr w:type="gramStart"/>
      <w:r>
        <w:t>much</w:t>
      </w:r>
      <w:proofErr w:type="gramEnd"/>
      <w:r>
        <w:t xml:space="preserve"> you will be asked to</w:t>
      </w:r>
      <w:r>
        <w:rPr>
          <w:spacing w:val="-47"/>
        </w:rPr>
        <w:t xml:space="preserve"> </w:t>
      </w:r>
      <w:r>
        <w:t>pay.</w:t>
      </w:r>
      <w:r>
        <w:rPr>
          <w:spacing w:val="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about</w:t>
      </w:r>
      <w:r>
        <w:rPr>
          <w:spacing w:val="2"/>
        </w:rPr>
        <w:t xml:space="preserve"> </w:t>
      </w:r>
      <w:proofErr w:type="gramStart"/>
      <w:r>
        <w:t>what’s</w:t>
      </w:r>
      <w:proofErr w:type="gramEnd"/>
      <w:r>
        <w:rPr>
          <w:spacing w:val="-11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options.</w:t>
      </w:r>
    </w:p>
    <w:p w14:paraId="3422F39A" w14:textId="77777777" w:rsidR="003C3479" w:rsidRDefault="004A4904">
      <w:pPr>
        <w:pStyle w:val="ListParagraph"/>
        <w:numPr>
          <w:ilvl w:val="0"/>
          <w:numId w:val="2"/>
        </w:numPr>
        <w:tabs>
          <w:tab w:val="left" w:pos="444"/>
        </w:tabs>
        <w:spacing w:before="113" w:line="242" w:lineRule="auto"/>
        <w:ind w:right="318" w:firstLine="0"/>
        <w:rPr>
          <w:i/>
        </w:rPr>
      </w:pPr>
      <w:r>
        <w:rPr>
          <w:b/>
        </w:rPr>
        <w:t>Questions</w:t>
      </w:r>
      <w:r>
        <w:rPr>
          <w:b/>
          <w:spacing w:val="-22"/>
        </w:rPr>
        <w:t xml:space="preserve"> </w:t>
      </w:r>
      <w:r>
        <w:rPr>
          <w:b/>
        </w:rPr>
        <w:t>about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estimate?</w:t>
      </w:r>
      <w:r>
        <w:rPr>
          <w:b/>
          <w:spacing w:val="-20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[</w:t>
      </w:r>
      <w:r>
        <w:rPr>
          <w:i/>
        </w:rPr>
        <w:t>Enter</w:t>
      </w:r>
      <w:r>
        <w:rPr>
          <w:i/>
          <w:spacing w:val="-5"/>
        </w:rPr>
        <w:t xml:space="preserve"> </w:t>
      </w:r>
      <w:r>
        <w:rPr>
          <w:i/>
        </w:rPr>
        <w:t>contact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8"/>
        </w:rPr>
        <w:t xml:space="preserve"> </w:t>
      </w:r>
      <w:r>
        <w:rPr>
          <w:i/>
        </w:rPr>
        <w:t>for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representative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provider or facility to explain the documents and estimates to the individual, and answer any questions,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necessary.]</w:t>
      </w:r>
    </w:p>
    <w:p w14:paraId="065708BA" w14:textId="7C6DDD69" w:rsidR="007B312C" w:rsidRPr="00947E07" w:rsidRDefault="004A4904" w:rsidP="00947E07">
      <w:pPr>
        <w:pStyle w:val="ListParagraph"/>
        <w:numPr>
          <w:ilvl w:val="0"/>
          <w:numId w:val="2"/>
        </w:numPr>
        <w:tabs>
          <w:tab w:val="left" w:pos="444"/>
        </w:tabs>
        <w:spacing w:before="114"/>
        <w:ind w:left="444"/>
        <w:rPr>
          <w:i/>
        </w:rPr>
      </w:pPr>
      <w:r>
        <w:rPr>
          <w:b/>
        </w:rPr>
        <w:t>Questions</w:t>
      </w:r>
      <w:r>
        <w:rPr>
          <w:b/>
          <w:spacing w:val="-24"/>
        </w:rPr>
        <w:t xml:space="preserve"> </w:t>
      </w:r>
      <w:r>
        <w:rPr>
          <w:b/>
        </w:rPr>
        <w:t>about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11"/>
        </w:rPr>
        <w:t xml:space="preserve"> </w:t>
      </w:r>
      <w:r>
        <w:rPr>
          <w:b/>
        </w:rPr>
        <w:t>rights?</w:t>
      </w:r>
      <w:r>
        <w:rPr>
          <w:b/>
          <w:spacing w:val="-21"/>
        </w:rPr>
        <w:t xml:space="preserve"> </w:t>
      </w:r>
      <w:r>
        <w:t>Contact</w:t>
      </w:r>
      <w:r w:rsidR="00BD2ABC">
        <w:t xml:space="preserve"> </w:t>
      </w:r>
      <w:r w:rsidR="007B312C" w:rsidRPr="002531E9">
        <w:rPr>
          <w:rFonts w:asciiTheme="minorHAnsi" w:hAnsiTheme="minorHAnsi" w:cstheme="minorHAnsi"/>
          <w:highlight w:val="yellow"/>
        </w:rPr>
        <w:t>1-888-466-2219 for enforcement issues related to state regulated plans or 1-800-985-3059 (</w:t>
      </w:r>
      <w:hyperlink r:id="rId9" w:history="1">
        <w:r w:rsidR="007B312C" w:rsidRPr="002531E9">
          <w:rPr>
            <w:rStyle w:val="Hyperlink"/>
            <w:rFonts w:asciiTheme="minorHAnsi" w:hAnsiTheme="minorHAnsi" w:cstheme="minorHAnsi"/>
            <w:highlight w:val="yellow"/>
          </w:rPr>
          <w:t>https://www.cms.gov/nosurprises/consumers</w:t>
        </w:r>
      </w:hyperlink>
      <w:r w:rsidR="007B312C" w:rsidRPr="002531E9">
        <w:rPr>
          <w:rFonts w:asciiTheme="minorHAnsi" w:hAnsiTheme="minorHAnsi" w:cstheme="minorHAnsi"/>
          <w:highlight w:val="yellow"/>
        </w:rPr>
        <w:t>) for enforcement issues related to federally regulated plans.</w:t>
      </w:r>
      <w:r w:rsidR="007B312C" w:rsidRPr="007B312C">
        <w:rPr>
          <w:rFonts w:ascii="Arial" w:hAnsi="Arial" w:cs="Arial"/>
        </w:rPr>
        <w:t xml:space="preserve"> </w:t>
      </w:r>
    </w:p>
    <w:p w14:paraId="3422F39D" w14:textId="141A109D" w:rsidR="003C3479" w:rsidRDefault="004A4904">
      <w:pPr>
        <w:spacing w:before="230"/>
        <w:ind w:left="220"/>
        <w:rPr>
          <w:rFonts w:ascii="Calibri"/>
          <w:b/>
        </w:rPr>
      </w:pPr>
      <w:r>
        <w:rPr>
          <w:rFonts w:ascii="Calibri"/>
          <w:b/>
        </w:rPr>
        <w:t>P</w:t>
      </w:r>
      <w:r>
        <w:rPr>
          <w:rFonts w:ascii="Calibri"/>
          <w:b/>
        </w:rPr>
        <w:t>rior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</w:rPr>
        <w:t>authorization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or other care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management</w:t>
      </w:r>
      <w:r w:rsidR="00647DFC">
        <w:rPr>
          <w:rFonts w:ascii="Calibri"/>
          <w:b/>
        </w:rPr>
        <w:t xml:space="preserve"> </w:t>
      </w:r>
      <w:r>
        <w:rPr>
          <w:rFonts w:ascii="Calibri"/>
          <w:b/>
        </w:rPr>
        <w:t>limitations</w:t>
      </w:r>
    </w:p>
    <w:p w14:paraId="3422F39E" w14:textId="77777777" w:rsidR="003C3479" w:rsidRDefault="004A4904">
      <w:pPr>
        <w:spacing w:before="166" w:line="237" w:lineRule="auto"/>
        <w:ind w:left="220" w:right="562"/>
        <w:jc w:val="both"/>
        <w:rPr>
          <w:rFonts w:ascii="Calibri" w:hAnsi="Calibri"/>
          <w:i/>
        </w:rPr>
      </w:pPr>
      <w:r>
        <w:rPr>
          <w:rFonts w:ascii="Calibri" w:hAnsi="Calibri"/>
        </w:rPr>
        <w:t>[</w:t>
      </w:r>
      <w:r>
        <w:rPr>
          <w:rFonts w:ascii="Calibri" w:hAnsi="Calibri"/>
          <w:i/>
        </w:rPr>
        <w:t>Enter either (1) specific information about prior authorization or other care management limitations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 xml:space="preserve">that are or may </w:t>
      </w:r>
      <w:proofErr w:type="gramStart"/>
      <w:r>
        <w:rPr>
          <w:rFonts w:ascii="Calibri" w:hAnsi="Calibri"/>
          <w:i/>
        </w:rPr>
        <w:t>be required</w:t>
      </w:r>
      <w:proofErr w:type="gramEnd"/>
      <w:r>
        <w:rPr>
          <w:rFonts w:ascii="Calibri" w:hAnsi="Calibri"/>
          <w:i/>
        </w:rPr>
        <w:t xml:space="preserve"> by the individual’s health plan or coverage, and the implications of those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</w:t>
      </w:r>
      <w:r>
        <w:rPr>
          <w:rFonts w:ascii="Calibri" w:hAnsi="Calibri"/>
          <w:i/>
        </w:rPr>
        <w:t>imitations for the individual’s ability to receive coverage for those items or services, or (2) include the</w:t>
      </w:r>
      <w:r>
        <w:rPr>
          <w:rFonts w:ascii="Calibri" w:hAnsi="Calibri"/>
          <w:i/>
          <w:spacing w:val="-48"/>
        </w:rPr>
        <w:t xml:space="preserve"> </w:t>
      </w:r>
      <w:r>
        <w:rPr>
          <w:rFonts w:ascii="Calibri" w:hAnsi="Calibri"/>
          <w:i/>
        </w:rPr>
        <w:t>following</w:t>
      </w:r>
      <w:r>
        <w:rPr>
          <w:rFonts w:ascii="Calibri" w:hAnsi="Calibri"/>
          <w:i/>
          <w:spacing w:val="11"/>
        </w:rPr>
        <w:t xml:space="preserve"> </w:t>
      </w:r>
      <w:r>
        <w:rPr>
          <w:rFonts w:ascii="Calibri" w:hAnsi="Calibri"/>
          <w:i/>
        </w:rPr>
        <w:t>general</w:t>
      </w:r>
      <w:r>
        <w:rPr>
          <w:rFonts w:ascii="Calibri" w:hAnsi="Calibri"/>
          <w:i/>
          <w:spacing w:val="-21"/>
        </w:rPr>
        <w:t xml:space="preserve"> </w:t>
      </w:r>
      <w:r>
        <w:rPr>
          <w:rFonts w:ascii="Calibri" w:hAnsi="Calibri"/>
          <w:i/>
        </w:rPr>
        <w:t>statement:</w:t>
      </w:r>
    </w:p>
    <w:p w14:paraId="3422F39F" w14:textId="77777777" w:rsidR="003C3479" w:rsidRDefault="004A4904">
      <w:pPr>
        <w:spacing w:before="166" w:line="242" w:lineRule="auto"/>
        <w:ind w:left="220" w:right="296"/>
        <w:rPr>
          <w:rFonts w:ascii="Calibri" w:hAnsi="Calibri"/>
        </w:rPr>
      </w:pPr>
      <w:r>
        <w:rPr>
          <w:rFonts w:ascii="Calibri" w:hAnsi="Calibri"/>
        </w:rPr>
        <w:t>Except in an emergency, your health plan may require prior authorization (or other limitations) 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certain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items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services.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means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plan’s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approval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cover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item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service before you get them. If prior authorization </w:t>
      </w:r>
      <w:proofErr w:type="gramStart"/>
      <w:r>
        <w:rPr>
          <w:rFonts w:ascii="Calibri" w:hAnsi="Calibri"/>
        </w:rPr>
        <w:t>is required</w:t>
      </w:r>
      <w:proofErr w:type="gramEnd"/>
      <w:r>
        <w:rPr>
          <w:rFonts w:ascii="Calibri" w:hAnsi="Calibri"/>
        </w:rPr>
        <w:t>, ask your health plan about what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information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necessary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get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coverage.]</w:t>
      </w:r>
    </w:p>
    <w:p w14:paraId="3422F3A0" w14:textId="77777777" w:rsidR="003C3479" w:rsidRDefault="003C3479">
      <w:pPr>
        <w:pStyle w:val="BodyText"/>
        <w:rPr>
          <w:rFonts w:ascii="Calibri"/>
          <w:sz w:val="22"/>
        </w:rPr>
      </w:pPr>
    </w:p>
    <w:p w14:paraId="3422F3A1" w14:textId="77777777" w:rsidR="003C3479" w:rsidRDefault="003C3479">
      <w:pPr>
        <w:pStyle w:val="BodyText"/>
        <w:spacing w:before="7"/>
        <w:rPr>
          <w:rFonts w:ascii="Calibri"/>
          <w:sz w:val="25"/>
        </w:rPr>
      </w:pPr>
    </w:p>
    <w:p w14:paraId="3422F3A2" w14:textId="19757A90" w:rsidR="003C3479" w:rsidRDefault="004A4904">
      <w:pPr>
        <w:spacing w:before="1" w:line="237" w:lineRule="auto"/>
        <w:ind w:left="220" w:right="277"/>
        <w:rPr>
          <w:rFonts w:ascii="Calibri"/>
          <w:i/>
        </w:rPr>
      </w:pPr>
      <w:r>
        <w:rPr>
          <w:rFonts w:ascii="Calibri"/>
        </w:rPr>
        <w:t>[</w:t>
      </w:r>
      <w:r>
        <w:rPr>
          <w:rFonts w:ascii="Calibri"/>
          <w:i/>
        </w:rPr>
        <w:t>In the case where this notice is being provided for post-stabilization services by a nonparticipating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provider within a participating emergency facility, include the language immediately below and enter a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list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participating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providers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at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facility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5"/>
        </w:rPr>
        <w:t xml:space="preserve"> </w:t>
      </w:r>
      <w:proofErr w:type="gramStart"/>
      <w:r>
        <w:rPr>
          <w:rFonts w:ascii="Calibri"/>
          <w:i/>
        </w:rPr>
        <w:t>are</w:t>
      </w:r>
      <w:r w:rsidR="00315308"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able</w:t>
      </w:r>
      <w:r w:rsidR="00315308"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to</w:t>
      </w:r>
      <w:proofErr w:type="gramEnd"/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furnish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items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</w:rPr>
        <w:t>services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described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notice]</w:t>
      </w:r>
    </w:p>
    <w:p w14:paraId="3422F3A3" w14:textId="77777777" w:rsidR="003C3479" w:rsidRDefault="004A4904">
      <w:pPr>
        <w:spacing w:before="166"/>
        <w:ind w:left="220"/>
        <w:rPr>
          <w:rFonts w:ascii="Calibri"/>
          <w:b/>
        </w:rPr>
      </w:pPr>
      <w:r>
        <w:rPr>
          <w:rFonts w:ascii="Calibri"/>
          <w:b/>
        </w:rPr>
        <w:t>Understanding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options</w:t>
      </w:r>
    </w:p>
    <w:p w14:paraId="3422F3A4" w14:textId="77777777" w:rsidR="003C3479" w:rsidRDefault="004A4904">
      <w:pPr>
        <w:spacing w:before="163" w:line="242" w:lineRule="auto"/>
        <w:ind w:left="220" w:right="359"/>
        <w:rPr>
          <w:rFonts w:ascii="Calibri"/>
        </w:rPr>
      </w:pPr>
      <w:r>
        <w:rPr>
          <w:rFonts w:ascii="Calibri"/>
        </w:rPr>
        <w:t>You can also get the items or services described in this notice from these providers who are in-network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plan:</w:t>
      </w:r>
    </w:p>
    <w:p w14:paraId="3422F3A5" w14:textId="77777777" w:rsidR="003C3479" w:rsidRDefault="003C3479">
      <w:pPr>
        <w:pStyle w:val="BodyText"/>
        <w:rPr>
          <w:rFonts w:ascii="Calibri"/>
          <w:sz w:val="22"/>
        </w:rPr>
      </w:pPr>
    </w:p>
    <w:p w14:paraId="3422F3A6" w14:textId="77777777" w:rsidR="003C3479" w:rsidRDefault="003C3479">
      <w:pPr>
        <w:pStyle w:val="BodyText"/>
        <w:spacing w:before="4"/>
        <w:rPr>
          <w:rFonts w:ascii="Calibri"/>
          <w:sz w:val="25"/>
        </w:rPr>
      </w:pPr>
    </w:p>
    <w:p w14:paraId="3422F3A7" w14:textId="1DD40F77" w:rsidR="003C3479" w:rsidRDefault="004A4904">
      <w:pPr>
        <w:ind w:left="220"/>
        <w:rPr>
          <w:rFonts w:ascii="Calibri"/>
          <w:b/>
        </w:rPr>
      </w:pPr>
      <w:r>
        <w:rPr>
          <w:rFonts w:ascii="Calibri"/>
          <w:b/>
        </w:rPr>
        <w:t>More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information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</w:rPr>
        <w:t>about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rights</w:t>
      </w:r>
      <w:r w:rsidR="00947E07">
        <w:rPr>
          <w:rFonts w:ascii="Calibri"/>
          <w:b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protections</w:t>
      </w:r>
    </w:p>
    <w:p w14:paraId="3422F3A8" w14:textId="15213F04" w:rsidR="003C3479" w:rsidRPr="00315308" w:rsidRDefault="004A4904">
      <w:pPr>
        <w:spacing w:before="164"/>
        <w:ind w:left="220"/>
        <w:rPr>
          <w:rFonts w:asciiTheme="minorHAnsi" w:hAnsiTheme="minorHAnsi" w:cstheme="minorHAnsi"/>
        </w:rPr>
      </w:pPr>
      <w:r w:rsidRPr="00315308">
        <w:rPr>
          <w:rFonts w:asciiTheme="minorHAnsi" w:hAnsiTheme="minorHAnsi" w:cstheme="minorHAnsi"/>
          <w:spacing w:val="-1"/>
        </w:rPr>
        <w:t>Visit</w:t>
      </w:r>
      <w:r w:rsidRPr="00315308">
        <w:rPr>
          <w:rFonts w:asciiTheme="minorHAnsi" w:hAnsiTheme="minorHAnsi" w:cstheme="minorHAnsi"/>
          <w:spacing w:val="3"/>
        </w:rPr>
        <w:t xml:space="preserve"> </w:t>
      </w:r>
      <w:hyperlink r:id="rId10" w:history="1">
        <w:r w:rsidR="00315308" w:rsidRPr="00315308">
          <w:rPr>
            <w:rStyle w:val="Hyperlink"/>
            <w:rFonts w:asciiTheme="minorHAnsi" w:hAnsiTheme="minorHAnsi" w:cstheme="minorHAnsi"/>
            <w:highlight w:val="yellow"/>
          </w:rPr>
          <w:t>https://www.cms.gov/nosurprises/consumers</w:t>
        </w:r>
      </w:hyperlink>
      <w:r w:rsidR="00315308" w:rsidRPr="00315308">
        <w:rPr>
          <w:rFonts w:asciiTheme="minorHAnsi" w:hAnsiTheme="minorHAnsi" w:cstheme="minorHAnsi"/>
        </w:rPr>
        <w:t xml:space="preserve"> </w:t>
      </w:r>
      <w:r w:rsidRPr="00315308">
        <w:rPr>
          <w:rFonts w:asciiTheme="minorHAnsi" w:hAnsiTheme="minorHAnsi" w:cstheme="minorHAnsi"/>
          <w:spacing w:val="-1"/>
        </w:rPr>
        <w:t>for</w:t>
      </w:r>
      <w:r w:rsidRPr="00315308">
        <w:rPr>
          <w:rFonts w:asciiTheme="minorHAnsi" w:hAnsiTheme="minorHAnsi" w:cstheme="minorHAnsi"/>
        </w:rPr>
        <w:t xml:space="preserve"> </w:t>
      </w:r>
      <w:r w:rsidRPr="00315308">
        <w:rPr>
          <w:rFonts w:asciiTheme="minorHAnsi" w:hAnsiTheme="minorHAnsi" w:cstheme="minorHAnsi"/>
          <w:spacing w:val="-1"/>
        </w:rPr>
        <w:t>more</w:t>
      </w:r>
      <w:r w:rsidRPr="00315308">
        <w:rPr>
          <w:rFonts w:asciiTheme="minorHAnsi" w:hAnsiTheme="minorHAnsi" w:cstheme="minorHAnsi"/>
          <w:spacing w:val="-2"/>
        </w:rPr>
        <w:t xml:space="preserve"> </w:t>
      </w:r>
      <w:r w:rsidRPr="00315308">
        <w:rPr>
          <w:rFonts w:asciiTheme="minorHAnsi" w:hAnsiTheme="minorHAnsi" w:cstheme="minorHAnsi"/>
        </w:rPr>
        <w:t>information</w:t>
      </w:r>
      <w:r w:rsidRPr="00315308">
        <w:rPr>
          <w:rFonts w:asciiTheme="minorHAnsi" w:hAnsiTheme="minorHAnsi" w:cstheme="minorHAnsi"/>
          <w:spacing w:val="8"/>
        </w:rPr>
        <w:t xml:space="preserve"> </w:t>
      </w:r>
      <w:r w:rsidRPr="00315308">
        <w:rPr>
          <w:rFonts w:asciiTheme="minorHAnsi" w:hAnsiTheme="minorHAnsi" w:cstheme="minorHAnsi"/>
        </w:rPr>
        <w:t>about</w:t>
      </w:r>
      <w:r w:rsidRPr="00315308">
        <w:rPr>
          <w:rFonts w:asciiTheme="minorHAnsi" w:hAnsiTheme="minorHAnsi" w:cstheme="minorHAnsi"/>
          <w:spacing w:val="3"/>
        </w:rPr>
        <w:t xml:space="preserve"> </w:t>
      </w:r>
      <w:r w:rsidRPr="00315308">
        <w:rPr>
          <w:rFonts w:asciiTheme="minorHAnsi" w:hAnsiTheme="minorHAnsi" w:cstheme="minorHAnsi"/>
        </w:rPr>
        <w:t>your</w:t>
      </w:r>
      <w:r w:rsidRPr="00315308">
        <w:rPr>
          <w:rFonts w:asciiTheme="minorHAnsi" w:hAnsiTheme="minorHAnsi" w:cstheme="minorHAnsi"/>
          <w:spacing w:val="-1"/>
        </w:rPr>
        <w:t xml:space="preserve"> </w:t>
      </w:r>
      <w:r w:rsidRPr="00315308">
        <w:rPr>
          <w:rFonts w:asciiTheme="minorHAnsi" w:hAnsiTheme="minorHAnsi" w:cstheme="minorHAnsi"/>
        </w:rPr>
        <w:t>rights</w:t>
      </w:r>
      <w:r w:rsidRPr="00315308">
        <w:rPr>
          <w:rFonts w:asciiTheme="minorHAnsi" w:hAnsiTheme="minorHAnsi" w:cstheme="minorHAnsi"/>
          <w:spacing w:val="-10"/>
        </w:rPr>
        <w:t xml:space="preserve"> </w:t>
      </w:r>
      <w:r w:rsidRPr="00315308">
        <w:rPr>
          <w:rFonts w:asciiTheme="minorHAnsi" w:hAnsiTheme="minorHAnsi" w:cstheme="minorHAnsi"/>
        </w:rPr>
        <w:t>under</w:t>
      </w:r>
      <w:r w:rsidRPr="00315308">
        <w:rPr>
          <w:rFonts w:asciiTheme="minorHAnsi" w:hAnsiTheme="minorHAnsi" w:cstheme="minorHAnsi"/>
          <w:spacing w:val="17"/>
        </w:rPr>
        <w:t xml:space="preserve"> </w:t>
      </w:r>
      <w:r w:rsidRPr="00315308">
        <w:rPr>
          <w:rFonts w:asciiTheme="minorHAnsi" w:hAnsiTheme="minorHAnsi" w:cstheme="minorHAnsi"/>
        </w:rPr>
        <w:t>federal</w:t>
      </w:r>
      <w:r w:rsidRPr="00315308">
        <w:rPr>
          <w:rFonts w:asciiTheme="minorHAnsi" w:hAnsiTheme="minorHAnsi" w:cstheme="minorHAnsi"/>
          <w:spacing w:val="-22"/>
        </w:rPr>
        <w:t xml:space="preserve"> </w:t>
      </w:r>
      <w:r w:rsidRPr="00315308">
        <w:rPr>
          <w:rFonts w:asciiTheme="minorHAnsi" w:hAnsiTheme="minorHAnsi" w:cstheme="minorHAnsi"/>
        </w:rPr>
        <w:t>law.</w:t>
      </w:r>
    </w:p>
    <w:p w14:paraId="3422F3A9" w14:textId="77777777" w:rsidR="003C3479" w:rsidRDefault="003C3479">
      <w:pPr>
        <w:rPr>
          <w:rFonts w:ascii="Calibri"/>
        </w:rPr>
        <w:sectPr w:rsidR="003C3479">
          <w:footerReference w:type="default" r:id="rId11"/>
          <w:pgSz w:w="12240" w:h="15840"/>
          <w:pgMar w:top="1240" w:right="1220" w:bottom="940" w:left="1220" w:header="0" w:footer="752" w:gutter="0"/>
          <w:cols w:space="720"/>
        </w:sectPr>
      </w:pPr>
    </w:p>
    <w:p w14:paraId="3422F3AA" w14:textId="77777777" w:rsidR="003C3479" w:rsidRDefault="004A4904">
      <w:pPr>
        <w:pStyle w:val="Heading1"/>
        <w:spacing w:before="29" w:line="235" w:lineRule="auto"/>
        <w:ind w:right="299"/>
      </w:pPr>
      <w:r>
        <w:rPr>
          <w:spacing w:val="-1"/>
        </w:rPr>
        <w:lastRenderedPageBreak/>
        <w:t>By</w:t>
      </w:r>
      <w:r>
        <w:t xml:space="preserve"> </w:t>
      </w:r>
      <w:r>
        <w:rPr>
          <w:spacing w:val="-1"/>
        </w:rPr>
        <w:t>signing,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1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consumer</w:t>
      </w:r>
      <w:r>
        <w:rPr>
          <w:spacing w:val="5"/>
        </w:rPr>
        <w:t xml:space="preserve"> </w:t>
      </w:r>
      <w:r>
        <w:t>protections</w:t>
      </w:r>
      <w:r>
        <w:rPr>
          <w:spacing w:val="-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agree</w:t>
      </w:r>
      <w:r>
        <w:rPr>
          <w:spacing w:val="22"/>
        </w:rPr>
        <w:t xml:space="preserve"> </w:t>
      </w:r>
      <w:r>
        <w:t>to</w:t>
      </w:r>
      <w:r>
        <w:rPr>
          <w:spacing w:val="-69"/>
        </w:rPr>
        <w:t xml:space="preserve"> </w:t>
      </w:r>
      <w:r>
        <w:rPr>
          <w:spacing w:val="-1"/>
        </w:rPr>
        <w:t>pay</w:t>
      </w:r>
      <w:r>
        <w:t xml:space="preserve"> more</w:t>
      </w:r>
      <w:r>
        <w:rPr>
          <w:spacing w:val="-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out-of-network</w:t>
      </w:r>
      <w:r>
        <w:rPr>
          <w:spacing w:val="-19"/>
        </w:rPr>
        <w:t xml:space="preserve"> </w:t>
      </w:r>
      <w:r>
        <w:t>care.</w:t>
      </w:r>
    </w:p>
    <w:p w14:paraId="3422F3AB" w14:textId="77777777" w:rsidR="003C3479" w:rsidRDefault="004A4904">
      <w:pPr>
        <w:spacing w:before="172"/>
        <w:ind w:left="220"/>
        <w:rPr>
          <w:rFonts w:ascii="Calibri"/>
        </w:rPr>
      </w:pPr>
      <w:r>
        <w:rPr>
          <w:rFonts w:ascii="Calibri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signature,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saying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get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items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(select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apply):</w:t>
      </w:r>
    </w:p>
    <w:p w14:paraId="3422F3AC" w14:textId="77777777" w:rsidR="003C3479" w:rsidRDefault="004A4904">
      <w:pPr>
        <w:pStyle w:val="ListParagraph"/>
        <w:numPr>
          <w:ilvl w:val="1"/>
          <w:numId w:val="2"/>
        </w:numPr>
        <w:tabs>
          <w:tab w:val="left" w:pos="1181"/>
        </w:tabs>
        <w:spacing w:before="151" w:line="242" w:lineRule="auto"/>
        <w:ind w:right="1014" w:hanging="1"/>
        <w:rPr>
          <w:i/>
        </w:rPr>
      </w:pPr>
      <w:r>
        <w:t>[</w:t>
      </w:r>
      <w:r>
        <w:rPr>
          <w:i/>
        </w:rPr>
        <w:t>doctor’s</w:t>
      </w:r>
      <w:r>
        <w:rPr>
          <w:i/>
          <w:spacing w:val="-24"/>
        </w:rPr>
        <w:t xml:space="preserve"> 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rPr>
          <w:i/>
        </w:rPr>
        <w:t>provider’s</w:t>
      </w:r>
      <w:r>
        <w:rPr>
          <w:i/>
          <w:spacing w:val="-6"/>
        </w:rPr>
        <w:t xml:space="preserve"> </w:t>
      </w:r>
      <w:r>
        <w:rPr>
          <w:i/>
        </w:rPr>
        <w:t>name</w:t>
      </w:r>
      <w:r>
        <w:t>]</w:t>
      </w:r>
      <w:r>
        <w:rPr>
          <w:spacing w:val="-21"/>
        </w:rPr>
        <w:t xml:space="preserve"> </w:t>
      </w:r>
      <w:r>
        <w:t>[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consent</w:t>
      </w:r>
      <w:r>
        <w:rPr>
          <w:i/>
          <w:spacing w:val="6"/>
        </w:rPr>
        <w:t xml:space="preserve"> </w:t>
      </w:r>
      <w:r>
        <w:rPr>
          <w:i/>
        </w:rPr>
        <w:t>is</w:t>
      </w:r>
      <w:r>
        <w:rPr>
          <w:i/>
          <w:spacing w:val="11"/>
        </w:rPr>
        <w:t xml:space="preserve"> </w:t>
      </w:r>
      <w:r>
        <w:rPr>
          <w:i/>
        </w:rPr>
        <w:t>for</w:t>
      </w:r>
      <w:r>
        <w:rPr>
          <w:i/>
          <w:spacing w:val="5"/>
        </w:rPr>
        <w:t xml:space="preserve"> </w:t>
      </w:r>
      <w:r>
        <w:rPr>
          <w:i/>
        </w:rPr>
        <w:t>multiple</w:t>
      </w:r>
      <w:r>
        <w:rPr>
          <w:i/>
          <w:spacing w:val="-11"/>
        </w:rPr>
        <w:t xml:space="preserve"> </w:t>
      </w:r>
      <w:r>
        <w:rPr>
          <w:i/>
        </w:rPr>
        <w:t>doctors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rPr>
          <w:i/>
        </w:rPr>
        <w:t>providers,</w:t>
      </w:r>
      <w:r>
        <w:rPr>
          <w:i/>
          <w:spacing w:val="-7"/>
        </w:rPr>
        <w:t xml:space="preserve"> </w:t>
      </w:r>
      <w:r>
        <w:rPr>
          <w:i/>
        </w:rPr>
        <w:t>provide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-46"/>
        </w:rPr>
        <w:t xml:space="preserve"> </w:t>
      </w:r>
      <w:r>
        <w:rPr>
          <w:i/>
        </w:rPr>
        <w:t>separate</w:t>
      </w:r>
      <w:r>
        <w:rPr>
          <w:i/>
          <w:spacing w:val="-13"/>
        </w:rPr>
        <w:t xml:space="preserve"> </w:t>
      </w:r>
      <w:r>
        <w:rPr>
          <w:i/>
        </w:rPr>
        <w:t>check</w:t>
      </w:r>
      <w:r>
        <w:rPr>
          <w:i/>
          <w:spacing w:val="-8"/>
        </w:rPr>
        <w:t xml:space="preserve"> </w:t>
      </w:r>
      <w:r>
        <w:rPr>
          <w:i/>
        </w:rPr>
        <w:t>box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-21"/>
        </w:rPr>
        <w:t xml:space="preserve"> </w:t>
      </w:r>
      <w:r>
        <w:rPr>
          <w:i/>
        </w:rPr>
        <w:t>doctor</w:t>
      </w:r>
      <w:r>
        <w:rPr>
          <w:i/>
          <w:spacing w:val="2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provider]</w:t>
      </w:r>
    </w:p>
    <w:p w14:paraId="3422F3AD" w14:textId="77777777" w:rsidR="003C3479" w:rsidRDefault="004A4904">
      <w:pPr>
        <w:pStyle w:val="ListParagraph"/>
        <w:numPr>
          <w:ilvl w:val="1"/>
          <w:numId w:val="2"/>
        </w:numPr>
        <w:tabs>
          <w:tab w:val="left" w:pos="1181"/>
        </w:tabs>
        <w:spacing w:before="165"/>
        <w:ind w:left="1180" w:hanging="241"/>
      </w:pPr>
      <w:r>
        <w:t>[</w:t>
      </w:r>
      <w:r>
        <w:rPr>
          <w:i/>
        </w:rPr>
        <w:t>facility</w:t>
      </w:r>
      <w:r>
        <w:rPr>
          <w:i/>
          <w:spacing w:val="-7"/>
        </w:rPr>
        <w:t xml:space="preserve"> </w:t>
      </w:r>
      <w:r>
        <w:rPr>
          <w:i/>
        </w:rPr>
        <w:t>name</w:t>
      </w:r>
      <w:r>
        <w:t>]</w:t>
      </w:r>
    </w:p>
    <w:p w14:paraId="3422F3AE" w14:textId="77777777" w:rsidR="003C3479" w:rsidRDefault="004A4904">
      <w:pPr>
        <w:spacing w:before="148" w:line="242" w:lineRule="auto"/>
        <w:ind w:left="220" w:right="255"/>
        <w:rPr>
          <w:rFonts w:ascii="Calibri"/>
        </w:rPr>
      </w:pPr>
      <w:r>
        <w:rPr>
          <w:rFonts w:ascii="Calibri"/>
        </w:rPr>
        <w:t xml:space="preserve">With my signature, I acknowledge that I am consenting of my own free will and am not </w:t>
      </w:r>
      <w:proofErr w:type="gramStart"/>
      <w:r>
        <w:rPr>
          <w:rFonts w:ascii="Calibri"/>
        </w:rPr>
        <w:t>being coerced</w:t>
      </w:r>
      <w:proofErr w:type="gramEnd"/>
      <w:r>
        <w:rPr>
          <w:rFonts w:ascii="Calibri"/>
        </w:rPr>
        <w:t xml:space="preserve"> 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pressured.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that:</w:t>
      </w:r>
    </w:p>
    <w:p w14:paraId="3422F3AF" w14:textId="77777777" w:rsidR="003C3479" w:rsidRDefault="004A4904">
      <w:pPr>
        <w:pStyle w:val="ListParagraph"/>
        <w:numPr>
          <w:ilvl w:val="0"/>
          <w:numId w:val="1"/>
        </w:numPr>
        <w:tabs>
          <w:tab w:val="left" w:pos="941"/>
        </w:tabs>
        <w:spacing w:before="150"/>
        <w:ind w:left="940"/>
        <w:jc w:val="both"/>
      </w:pPr>
      <w:proofErr w:type="gramStart"/>
      <w:r>
        <w:rPr>
          <w:spacing w:val="-1"/>
        </w:rPr>
        <w:t>I’m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giving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14"/>
        </w:rPr>
        <w:t xml:space="preserve"> </w:t>
      </w:r>
      <w:r>
        <w:rPr>
          <w:spacing w:val="-1"/>
        </w:rPr>
        <w:t>consumer</w:t>
      </w:r>
      <w:r>
        <w:rPr>
          <w:spacing w:val="17"/>
        </w:rPr>
        <w:t xml:space="preserve"> </w:t>
      </w:r>
      <w:r>
        <w:rPr>
          <w:spacing w:val="-1"/>
        </w:rPr>
        <w:t>billing</w:t>
      </w:r>
      <w:r>
        <w:rPr>
          <w:spacing w:val="6"/>
        </w:rPr>
        <w:t xml:space="preserve"> </w:t>
      </w:r>
      <w:r>
        <w:t>protections</w:t>
      </w:r>
      <w:r>
        <w:rPr>
          <w:spacing w:val="-10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law.</w:t>
      </w:r>
    </w:p>
    <w:p w14:paraId="3422F3B0" w14:textId="422A80C6" w:rsidR="003C3479" w:rsidRDefault="004A4904">
      <w:pPr>
        <w:pStyle w:val="ListParagraph"/>
        <w:numPr>
          <w:ilvl w:val="0"/>
          <w:numId w:val="1"/>
        </w:numPr>
        <w:tabs>
          <w:tab w:val="left" w:pos="941"/>
        </w:tabs>
        <w:spacing w:before="7" w:line="242" w:lineRule="auto"/>
        <w:ind w:right="483"/>
        <w:jc w:val="both"/>
      </w:pPr>
      <w:r>
        <w:t xml:space="preserve">I may get a bill for the full </w:t>
      </w:r>
      <w:r w:rsidR="00D14459">
        <w:t>charges for</w:t>
      </w:r>
      <w:r>
        <w:t xml:space="preserve"> these items and </w:t>
      </w:r>
      <w:proofErr w:type="gramStart"/>
      <w:r>
        <w:t>services,</w:t>
      </w:r>
      <w:r w:rsidR="00D14459">
        <w:t xml:space="preserve"> </w:t>
      </w:r>
      <w:r>
        <w:t>or</w:t>
      </w:r>
      <w:proofErr w:type="gramEnd"/>
      <w:r>
        <w:t xml:space="preserve"> have to pay out-of-network</w:t>
      </w:r>
      <w:r>
        <w:rPr>
          <w:spacing w:val="-47"/>
        </w:rPr>
        <w:t xml:space="preserve"> </w:t>
      </w:r>
      <w:r>
        <w:t>cost-sharing</w:t>
      </w:r>
      <w:r>
        <w:rPr>
          <w:spacing w:val="3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plan.</w:t>
      </w:r>
    </w:p>
    <w:p w14:paraId="3422F3B1" w14:textId="6B268C25" w:rsidR="003C3479" w:rsidRDefault="004A4904">
      <w:pPr>
        <w:pStyle w:val="ListParagraph"/>
        <w:numPr>
          <w:ilvl w:val="0"/>
          <w:numId w:val="1"/>
        </w:numPr>
        <w:tabs>
          <w:tab w:val="left" w:pos="942"/>
        </w:tabs>
        <w:spacing w:line="242" w:lineRule="auto"/>
        <w:ind w:right="366"/>
        <w:jc w:val="both"/>
      </w:pPr>
      <w:r>
        <w:t xml:space="preserve">I was given a </w:t>
      </w:r>
      <w:r w:rsidR="00D14459">
        <w:t>written notice</w:t>
      </w:r>
      <w:r>
        <w:t xml:space="preserve"> on [</w:t>
      </w:r>
      <w:r>
        <w:rPr>
          <w:i/>
        </w:rPr>
        <w:t>enter date of notice</w:t>
      </w:r>
      <w:r>
        <w:t xml:space="preserve">] explaining that my provider or facility </w:t>
      </w:r>
      <w:proofErr w:type="gramStart"/>
      <w:r>
        <w:t>isn’t</w:t>
      </w:r>
      <w:proofErr w:type="gramEnd"/>
      <w:r>
        <w:rPr>
          <w:spacing w:val="-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plan’s</w:t>
      </w:r>
      <w:r>
        <w:rPr>
          <w:spacing w:val="-8"/>
        </w:rPr>
        <w:t xml:space="preserve"> </w:t>
      </w:r>
      <w:r>
        <w:t>network,</w:t>
      </w:r>
      <w:r>
        <w:rPr>
          <w:spacing w:val="-7"/>
        </w:rPr>
        <w:t xml:space="preserve"> </w:t>
      </w:r>
      <w:r>
        <w:t>the estimated</w:t>
      </w:r>
      <w:r>
        <w:rPr>
          <w:spacing w:val="-22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services,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owe</w:t>
      </w:r>
      <w:r>
        <w:rPr>
          <w:spacing w:val="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-2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provider or facility.</w:t>
      </w:r>
    </w:p>
    <w:p w14:paraId="3422F3B2" w14:textId="77777777" w:rsidR="003C3479" w:rsidRDefault="004A4904">
      <w:pPr>
        <w:pStyle w:val="ListParagraph"/>
        <w:numPr>
          <w:ilvl w:val="0"/>
          <w:numId w:val="1"/>
        </w:numPr>
        <w:tabs>
          <w:tab w:val="left" w:pos="942"/>
        </w:tabs>
        <w:spacing w:line="271" w:lineRule="exact"/>
        <w:jc w:val="both"/>
      </w:pP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-1"/>
        </w:rPr>
        <w:t>got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paper or electronically,</w:t>
      </w:r>
      <w:r>
        <w:rPr>
          <w:spacing w:val="-10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choice.</w:t>
      </w:r>
    </w:p>
    <w:p w14:paraId="3422F3B3" w14:textId="77777777" w:rsidR="003C3479" w:rsidRDefault="004A4904">
      <w:pPr>
        <w:pStyle w:val="ListParagraph"/>
        <w:numPr>
          <w:ilvl w:val="0"/>
          <w:numId w:val="1"/>
        </w:numPr>
        <w:tabs>
          <w:tab w:val="left" w:pos="942"/>
        </w:tabs>
        <w:spacing w:before="8" w:line="228" w:lineRule="auto"/>
        <w:ind w:right="579"/>
        <w:jc w:val="both"/>
      </w:pPr>
      <w:r>
        <w:t xml:space="preserve">I fully and completely understand that </w:t>
      </w:r>
      <w:proofErr w:type="gramStart"/>
      <w:r>
        <w:t>some</w:t>
      </w:r>
      <w:proofErr w:type="gramEnd"/>
      <w:r>
        <w:t xml:space="preserve"> or all amounts I pay might not count toward my</w:t>
      </w:r>
      <w:r>
        <w:rPr>
          <w:spacing w:val="-4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plan’s</w:t>
      </w:r>
      <w:r>
        <w:rPr>
          <w:spacing w:val="-10"/>
        </w:rPr>
        <w:t xml:space="preserve"> </w:t>
      </w:r>
      <w:r>
        <w:t>deductible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out-of-pocket</w:t>
      </w:r>
      <w:r>
        <w:rPr>
          <w:spacing w:val="19"/>
        </w:rPr>
        <w:t xml:space="preserve"> </w:t>
      </w:r>
      <w:r>
        <w:t>limit.</w:t>
      </w:r>
    </w:p>
    <w:p w14:paraId="3422F3B4" w14:textId="77777777" w:rsidR="003C3479" w:rsidRDefault="004A4904">
      <w:pPr>
        <w:pStyle w:val="ListParagraph"/>
        <w:numPr>
          <w:ilvl w:val="0"/>
          <w:numId w:val="1"/>
        </w:numPr>
        <w:tabs>
          <w:tab w:val="left" w:pos="943"/>
        </w:tabs>
        <w:spacing w:before="12"/>
        <w:ind w:left="942"/>
        <w:jc w:val="both"/>
      </w:pPr>
      <w:r>
        <w:rPr>
          <w:spacing w:val="-1"/>
        </w:rPr>
        <w:t>I</w:t>
      </w:r>
      <w:r>
        <w:rPr>
          <w:spacing w:val="5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notifying</w:t>
      </w:r>
      <w:r>
        <w:rPr>
          <w:spacing w:val="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provider</w:t>
      </w:r>
      <w:r>
        <w:rPr>
          <w:spacing w:val="1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</w:t>
      </w:r>
      <w:r>
        <w:rPr>
          <w:spacing w:val="-1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getting</w:t>
      </w:r>
      <w:r>
        <w:rPr>
          <w:spacing w:val="-12"/>
        </w:rPr>
        <w:t xml:space="preserve"> </w:t>
      </w:r>
      <w:r>
        <w:t>services.</w:t>
      </w:r>
    </w:p>
    <w:p w14:paraId="3422F3B5" w14:textId="77777777" w:rsidR="003C3479" w:rsidRDefault="003C3479">
      <w:pPr>
        <w:pStyle w:val="BodyText"/>
        <w:spacing w:before="8"/>
        <w:rPr>
          <w:rFonts w:ascii="Calibri"/>
          <w:sz w:val="35"/>
        </w:rPr>
      </w:pPr>
    </w:p>
    <w:p w14:paraId="3422F3B6" w14:textId="77777777" w:rsidR="003C3479" w:rsidRDefault="004A4904">
      <w:pPr>
        <w:spacing w:line="242" w:lineRule="auto"/>
        <w:ind w:left="222" w:right="296"/>
        <w:rPr>
          <w:rFonts w:ascii="Calibri" w:hAnsi="Calibri"/>
        </w:rPr>
      </w:pPr>
      <w:r>
        <w:rPr>
          <w:rFonts w:ascii="Calibri" w:hAnsi="Calibri"/>
          <w:b/>
        </w:rPr>
        <w:t xml:space="preserve">IMPORTANT: </w:t>
      </w:r>
      <w:r>
        <w:rPr>
          <w:rFonts w:ascii="Calibri" w:hAnsi="Calibri"/>
        </w:rPr>
        <w:t>You</w:t>
      </w:r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  <w:b/>
        </w:rPr>
        <w:t>don’t</w:t>
      </w:r>
      <w:proofErr w:type="gramEnd"/>
      <w:r>
        <w:rPr>
          <w:rFonts w:ascii="Calibri" w:hAnsi="Calibri"/>
          <w:b/>
          <w:spacing w:val="-16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sign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form.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But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8"/>
        </w:rPr>
        <w:t xml:space="preserve"> </w:t>
      </w:r>
      <w:proofErr w:type="gramStart"/>
      <w:r>
        <w:rPr>
          <w:rFonts w:ascii="Calibri" w:hAnsi="Calibri"/>
        </w:rPr>
        <w:t>don’t</w:t>
      </w:r>
      <w:proofErr w:type="gram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sign,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provider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facility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might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treat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you.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choose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get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provider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facility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plan’s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network.</w:t>
      </w:r>
    </w:p>
    <w:p w14:paraId="3422F3B7" w14:textId="77777777" w:rsidR="003C3479" w:rsidRDefault="003C3479">
      <w:pPr>
        <w:pStyle w:val="BodyText"/>
        <w:rPr>
          <w:rFonts w:ascii="Calibri"/>
          <w:sz w:val="20"/>
        </w:rPr>
      </w:pPr>
    </w:p>
    <w:p w14:paraId="3422F3B8" w14:textId="77777777" w:rsidR="003C3479" w:rsidRDefault="003C3479">
      <w:pPr>
        <w:pStyle w:val="BodyText"/>
        <w:spacing w:before="6"/>
        <w:rPr>
          <w:rFonts w:ascii="Calibri"/>
          <w:sz w:val="22"/>
        </w:rPr>
      </w:pPr>
    </w:p>
    <w:p w14:paraId="3422F3B9" w14:textId="1278E29D" w:rsidR="003C3479" w:rsidRDefault="004A4904">
      <w:pPr>
        <w:tabs>
          <w:tab w:val="left" w:pos="4542"/>
          <w:tab w:val="left" w:pos="4990"/>
          <w:tab w:val="left" w:pos="9533"/>
        </w:tabs>
        <w:spacing w:before="59" w:line="242" w:lineRule="auto"/>
        <w:ind w:left="222" w:right="265"/>
        <w:rPr>
          <w:rFonts w:ascii="Calibri" w:hAnsi="Calibri"/>
        </w:rPr>
      </w:pPr>
      <w:r>
        <w:rPr>
          <w:rFonts w:ascii="Calibri" w:hAnsi="Calibri"/>
          <w:w w:val="101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="00D14459">
        <w:rPr>
          <w:rFonts w:ascii="Calibri" w:hAnsi="Calibri"/>
        </w:rPr>
        <w:t>Patient’s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Guardian/authorized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representative’s</w:t>
      </w:r>
      <w:r>
        <w:rPr>
          <w:rFonts w:ascii="Calibri" w:hAnsi="Calibri"/>
          <w:spacing w:val="-24"/>
        </w:rPr>
        <w:t xml:space="preserve"> </w:t>
      </w:r>
      <w:r>
        <w:rPr>
          <w:rFonts w:ascii="Calibri" w:hAnsi="Calibri"/>
        </w:rPr>
        <w:t>signature</w:t>
      </w:r>
    </w:p>
    <w:p w14:paraId="3422F3BA" w14:textId="77777777" w:rsidR="003C3479" w:rsidRDefault="003C3479">
      <w:pPr>
        <w:pStyle w:val="BodyText"/>
        <w:rPr>
          <w:rFonts w:ascii="Calibri"/>
          <w:sz w:val="20"/>
        </w:rPr>
      </w:pPr>
    </w:p>
    <w:p w14:paraId="3422F3BB" w14:textId="77777777" w:rsidR="003C3479" w:rsidRDefault="004A4904">
      <w:pPr>
        <w:pStyle w:val="BodyText"/>
        <w:spacing w:before="12"/>
        <w:rPr>
          <w:rFonts w:ascii="Calibri"/>
          <w:sz w:val="18"/>
        </w:rPr>
      </w:pPr>
      <w:r>
        <w:pict w14:anchorId="3422F40E">
          <v:shape id="docshape11" o:spid="_x0000_s2054" style="position:absolute;margin-left:72.1pt;margin-top:12.8pt;width:216.05pt;height:.1pt;z-index:-15726592;mso-wrap-distance-left:0;mso-wrap-distance-right:0;mso-position-horizontal-relative:page" coordorigin="1442,256" coordsize="4321,0" path="m1442,256r4320,e" filled="f" strokeweight=".25658mm">
            <v:path arrowok="t"/>
            <w10:wrap type="topAndBottom" anchorx="page"/>
          </v:shape>
        </w:pict>
      </w:r>
      <w:r>
        <w:pict w14:anchorId="3422F40F">
          <v:shape id="docshape12" o:spid="_x0000_s2053" style="position:absolute;margin-left:310.5pt;margin-top:12.8pt;width:216.05pt;height:.1pt;z-index:-15726080;mso-wrap-distance-left:0;mso-wrap-distance-right:0;mso-position-horizontal-relative:page" coordorigin="6210,256" coordsize="4321,0" path="m6210,256r4320,e" filled="f" strokeweight=".25658mm">
            <v:path arrowok="t"/>
            <w10:wrap type="topAndBottom" anchorx="page"/>
          </v:shape>
        </w:pict>
      </w:r>
    </w:p>
    <w:p w14:paraId="3422F3BC" w14:textId="77777777" w:rsidR="003C3479" w:rsidRDefault="004A4904">
      <w:pPr>
        <w:tabs>
          <w:tab w:val="left" w:pos="4989"/>
        </w:tabs>
        <w:spacing w:before="22"/>
        <w:ind w:left="222"/>
        <w:rPr>
          <w:rFonts w:ascii="Calibri"/>
        </w:rPr>
      </w:pPr>
      <w:r>
        <w:rPr>
          <w:rFonts w:ascii="Calibri"/>
        </w:rPr>
        <w:t>Print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patient</w:t>
      </w:r>
      <w:r>
        <w:rPr>
          <w:rFonts w:ascii="Calibri"/>
        </w:rPr>
        <w:tab/>
        <w:t>Print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guardian/authorized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representative</w:t>
      </w:r>
    </w:p>
    <w:p w14:paraId="3422F3BD" w14:textId="77777777" w:rsidR="003C3479" w:rsidRDefault="003C3479">
      <w:pPr>
        <w:pStyle w:val="BodyText"/>
        <w:rPr>
          <w:rFonts w:ascii="Calibri"/>
          <w:sz w:val="20"/>
        </w:rPr>
      </w:pPr>
    </w:p>
    <w:p w14:paraId="3422F3BE" w14:textId="77777777" w:rsidR="003C3479" w:rsidRDefault="004A4904">
      <w:pPr>
        <w:pStyle w:val="BodyText"/>
        <w:spacing w:before="5"/>
        <w:rPr>
          <w:rFonts w:ascii="Calibri"/>
          <w:sz w:val="20"/>
        </w:rPr>
      </w:pPr>
      <w:r>
        <w:pict w14:anchorId="3422F410">
          <v:shape id="docshape13" o:spid="_x0000_s2052" style="position:absolute;margin-left:72.1pt;margin-top:13.7pt;width:156.05pt;height:.1pt;z-index:-15725568;mso-wrap-distance-left:0;mso-wrap-distance-right:0;mso-position-horizontal-relative:page" coordorigin="1442,274" coordsize="3121,0" path="m1442,274r3120,e" filled="f" strokeweight=".25658mm">
            <v:path arrowok="t"/>
            <w10:wrap type="topAndBottom" anchorx="page"/>
          </v:shape>
        </w:pict>
      </w:r>
      <w:r>
        <w:pict w14:anchorId="3422F411">
          <v:shape id="docshape14" o:spid="_x0000_s2051" style="position:absolute;margin-left:310.5pt;margin-top:13.7pt;width:156pt;height:.1pt;z-index:-15725056;mso-wrap-distance-left:0;mso-wrap-distance-right:0;mso-position-horizontal-relative:page" coordorigin="6210,274" coordsize="3120,0" path="m6210,274r3120,e" filled="f" strokeweight=".25658mm">
            <v:path arrowok="t"/>
            <w10:wrap type="topAndBottom" anchorx="page"/>
          </v:shape>
        </w:pict>
      </w:r>
    </w:p>
    <w:p w14:paraId="3422F3BF" w14:textId="77777777" w:rsidR="003C3479" w:rsidRDefault="004A4904">
      <w:pPr>
        <w:tabs>
          <w:tab w:val="left" w:pos="4989"/>
        </w:tabs>
        <w:spacing w:before="6"/>
        <w:ind w:left="222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signature</w:t>
      </w:r>
      <w:r>
        <w:rPr>
          <w:rFonts w:ascii="Calibri"/>
        </w:rPr>
        <w:tab/>
        <w:t>Date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signature</w:t>
      </w:r>
    </w:p>
    <w:p w14:paraId="3422F3C0" w14:textId="77777777" w:rsidR="003C3479" w:rsidRDefault="003C3479">
      <w:pPr>
        <w:pStyle w:val="BodyText"/>
        <w:rPr>
          <w:rFonts w:ascii="Calibri"/>
          <w:sz w:val="22"/>
        </w:rPr>
      </w:pPr>
    </w:p>
    <w:p w14:paraId="3422F3C1" w14:textId="77777777" w:rsidR="003C3479" w:rsidRDefault="004A4904">
      <w:pPr>
        <w:spacing w:before="167"/>
        <w:ind w:left="757" w:right="757"/>
        <w:jc w:val="center"/>
        <w:rPr>
          <w:rFonts w:ascii="Calibri"/>
          <w:b/>
        </w:rPr>
      </w:pPr>
      <w:r>
        <w:rPr>
          <w:rFonts w:ascii="Calibri"/>
          <w:b/>
        </w:rPr>
        <w:t>Take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</w:rPr>
        <w:t>picture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and/or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keep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copy of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form.</w:t>
      </w:r>
    </w:p>
    <w:p w14:paraId="3422F3C2" w14:textId="77777777" w:rsidR="003C3479" w:rsidRDefault="004A4904">
      <w:pPr>
        <w:spacing w:before="164"/>
        <w:ind w:left="757" w:right="770"/>
        <w:jc w:val="center"/>
        <w:rPr>
          <w:rFonts w:ascii="Calibri"/>
          <w:b/>
        </w:rPr>
      </w:pPr>
      <w:r>
        <w:rPr>
          <w:rFonts w:ascii="Calibri"/>
          <w:b/>
        </w:rPr>
        <w:t>It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</w:rPr>
        <w:t>contains</w:t>
      </w:r>
      <w:r>
        <w:rPr>
          <w:rFonts w:ascii="Calibri"/>
          <w:b/>
          <w:spacing w:val="1"/>
        </w:rPr>
        <w:t xml:space="preserve"> </w:t>
      </w:r>
      <w:proofErr w:type="gramStart"/>
      <w:r>
        <w:rPr>
          <w:rFonts w:ascii="Calibri"/>
          <w:b/>
        </w:rPr>
        <w:t>important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information</w:t>
      </w:r>
      <w:proofErr w:type="gramEnd"/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</w:rPr>
        <w:t>about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rights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protections.</w:t>
      </w:r>
    </w:p>
    <w:p w14:paraId="3422F3C3" w14:textId="77777777" w:rsidR="003C3479" w:rsidRDefault="003C3479">
      <w:pPr>
        <w:jc w:val="center"/>
        <w:rPr>
          <w:rFonts w:ascii="Calibri"/>
        </w:rPr>
        <w:sectPr w:rsidR="003C3479">
          <w:footerReference w:type="default" r:id="rId12"/>
          <w:pgSz w:w="12240" w:h="15840"/>
          <w:pgMar w:top="1240" w:right="1220" w:bottom="940" w:left="1220" w:header="0" w:footer="752" w:gutter="0"/>
          <w:pgNumType w:start="3"/>
          <w:cols w:space="720"/>
        </w:sectPr>
      </w:pPr>
    </w:p>
    <w:p w14:paraId="3422F3C4" w14:textId="77777777" w:rsidR="003C3479" w:rsidRDefault="004A4904">
      <w:pPr>
        <w:pStyle w:val="Heading1"/>
      </w:pPr>
      <w:r>
        <w:lastRenderedPageBreak/>
        <w:t>More</w:t>
      </w:r>
      <w:r>
        <w:rPr>
          <w:spacing w:val="8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about</w:t>
      </w:r>
      <w:r>
        <w:rPr>
          <w:spacing w:val="-23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estimate</w:t>
      </w:r>
    </w:p>
    <w:p w14:paraId="3422F3C5" w14:textId="77777777" w:rsidR="003C3479" w:rsidRDefault="004A4904">
      <w:pPr>
        <w:tabs>
          <w:tab w:val="left" w:pos="9579"/>
        </w:tabs>
        <w:spacing w:before="153" w:line="386" w:lineRule="auto"/>
        <w:ind w:left="220" w:right="202"/>
        <w:rPr>
          <w:rFonts w:ascii="Calibri"/>
          <w:b/>
        </w:rPr>
      </w:pPr>
      <w:r>
        <w:rPr>
          <w:rFonts w:ascii="Calibri"/>
          <w:b/>
        </w:rPr>
        <w:t>Patient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name: </w:t>
      </w:r>
      <w:r>
        <w:rPr>
          <w:rFonts w:ascii="Calibri"/>
          <w:b/>
          <w:w w:val="101"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 xml:space="preserve">                                                                                                                                        Out-of-network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provider(s)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facility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</w:rPr>
        <w:t>name: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w w:val="101"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14:paraId="3422F3C6" w14:textId="77777777" w:rsidR="003C3479" w:rsidRDefault="004A4904">
      <w:pPr>
        <w:pStyle w:val="BodyText"/>
        <w:spacing w:before="9"/>
        <w:rPr>
          <w:rFonts w:ascii="Calibri"/>
          <w:b/>
          <w:sz w:val="17"/>
        </w:rPr>
      </w:pPr>
      <w:r>
        <w:pict w14:anchorId="3422F412">
          <v:shape id="docshape15" o:spid="_x0000_s2050" style="position:absolute;margin-left:1in;margin-top:12.05pt;width:468.05pt;height:.1pt;z-index:-15724544;mso-wrap-distance-left:0;mso-wrap-distance-right:0;mso-position-horizontal-relative:page" coordorigin="1440,241" coordsize="9361,0" path="m1440,241r9360,e" filled="f" strokeweight=".25658mm">
            <v:path arrowok="t"/>
            <w10:wrap type="topAndBottom" anchorx="page"/>
          </v:shape>
        </w:pict>
      </w:r>
    </w:p>
    <w:p w14:paraId="3422F3C7" w14:textId="77777777" w:rsidR="003C3479" w:rsidRDefault="003C3479">
      <w:pPr>
        <w:pStyle w:val="BodyText"/>
        <w:spacing w:before="10"/>
        <w:rPr>
          <w:rFonts w:ascii="Calibri"/>
          <w:b/>
          <w:sz w:val="8"/>
        </w:rPr>
      </w:pPr>
    </w:p>
    <w:p w14:paraId="3422F3C8" w14:textId="77777777" w:rsidR="003C3479" w:rsidRDefault="004A4904">
      <w:pPr>
        <w:spacing w:before="59" w:line="242" w:lineRule="auto"/>
        <w:ind w:left="220" w:right="296" w:hanging="1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The amount below is </w:t>
      </w:r>
      <w:r>
        <w:rPr>
          <w:rFonts w:ascii="Calibri" w:hAnsi="Calibri"/>
        </w:rPr>
        <w:t xml:space="preserve">only an estimate; it </w:t>
      </w:r>
      <w:proofErr w:type="gramStart"/>
      <w:r>
        <w:rPr>
          <w:rFonts w:ascii="Calibri" w:hAnsi="Calibri"/>
        </w:rPr>
        <w:t>isn’t</w:t>
      </w:r>
      <w:proofErr w:type="gramEnd"/>
      <w:r>
        <w:rPr>
          <w:rFonts w:ascii="Calibri" w:hAnsi="Calibri"/>
        </w:rPr>
        <w:t xml:space="preserve"> an offer or contract f</w:t>
      </w:r>
      <w:r>
        <w:rPr>
          <w:rFonts w:ascii="Calibri" w:hAnsi="Calibri"/>
        </w:rPr>
        <w:t>or services. This estimate shows 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 xml:space="preserve">full estimated costs of the items or services </w:t>
      </w:r>
      <w:r>
        <w:rPr>
          <w:rFonts w:ascii="Calibri" w:hAnsi="Calibri"/>
        </w:rPr>
        <w:t xml:space="preserve">listed. It </w:t>
      </w:r>
      <w:proofErr w:type="gramStart"/>
      <w:r>
        <w:rPr>
          <w:rFonts w:ascii="Calibri" w:hAnsi="Calibri"/>
        </w:rPr>
        <w:t>doesn’t</w:t>
      </w:r>
      <w:proofErr w:type="gramEnd"/>
      <w:r>
        <w:rPr>
          <w:rFonts w:ascii="Calibri" w:hAnsi="Calibri"/>
        </w:rPr>
        <w:t xml:space="preserve"> include any information about what your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plan may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cover.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means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final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cost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21"/>
        </w:rPr>
        <w:t xml:space="preserve"> </w:t>
      </w:r>
      <w:r>
        <w:rPr>
          <w:rFonts w:ascii="Calibri" w:hAnsi="Calibri"/>
          <w:b/>
        </w:rPr>
        <w:t>services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may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be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different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than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this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estimate</w:t>
      </w:r>
      <w:r>
        <w:rPr>
          <w:rFonts w:ascii="Calibri" w:hAnsi="Calibri"/>
        </w:rPr>
        <w:t>.</w:t>
      </w:r>
    </w:p>
    <w:p w14:paraId="3422F3C9" w14:textId="77777777" w:rsidR="003C3479" w:rsidRDefault="004A4904">
      <w:pPr>
        <w:spacing w:before="162" w:line="242" w:lineRule="auto"/>
        <w:ind w:left="220" w:right="213"/>
        <w:rPr>
          <w:rFonts w:ascii="Calibri"/>
          <w:b/>
        </w:rPr>
      </w:pPr>
      <w:r>
        <w:rPr>
          <w:rFonts w:ascii="Calibri"/>
          <w:b/>
        </w:rPr>
        <w:t xml:space="preserve">Contact your health plan to find out how much, if any, your plan will pay and how </w:t>
      </w:r>
      <w:proofErr w:type="gramStart"/>
      <w:r>
        <w:rPr>
          <w:rFonts w:ascii="Calibri"/>
          <w:b/>
        </w:rPr>
        <w:t>much</w:t>
      </w:r>
      <w:proofErr w:type="gramEnd"/>
      <w:r>
        <w:rPr>
          <w:rFonts w:ascii="Calibri"/>
          <w:b/>
        </w:rPr>
        <w:t xml:space="preserve"> you may have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pay.</w:t>
      </w:r>
    </w:p>
    <w:p w14:paraId="3422F3CA" w14:textId="77777777" w:rsidR="003C3479" w:rsidRDefault="004A4904">
      <w:pPr>
        <w:spacing w:before="145" w:line="242" w:lineRule="auto"/>
        <w:ind w:left="220" w:right="296"/>
        <w:rPr>
          <w:rFonts w:ascii="Calibri"/>
        </w:rPr>
      </w:pPr>
      <w:r>
        <w:rPr>
          <w:rFonts w:ascii="Calibri"/>
        </w:rPr>
        <w:t>[</w:t>
      </w:r>
      <w:r>
        <w:rPr>
          <w:rFonts w:ascii="Calibri"/>
          <w:i/>
        </w:rPr>
        <w:t>Enter the good faith estimated cost for the items and services that would be furnished by the listed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provider or facility plus the cost of any items or services </w:t>
      </w:r>
      <w:proofErr w:type="gramStart"/>
      <w:r>
        <w:rPr>
          <w:rFonts w:ascii="Calibri"/>
          <w:i/>
        </w:rPr>
        <w:t>reasonably expected</w:t>
      </w:r>
      <w:proofErr w:type="gramEnd"/>
      <w:r>
        <w:rPr>
          <w:rFonts w:ascii="Calibri"/>
          <w:i/>
        </w:rPr>
        <w:t xml:space="preserve"> to be provided in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conjunction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such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items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services.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Assume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no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coverage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would</w:t>
      </w:r>
      <w:r>
        <w:rPr>
          <w:rFonts w:ascii="Calibri"/>
          <w:i/>
          <w:spacing w:val="13"/>
        </w:rPr>
        <w:t xml:space="preserve"> </w:t>
      </w:r>
      <w:proofErr w:type="gramStart"/>
      <w:r>
        <w:rPr>
          <w:rFonts w:ascii="Calibri"/>
          <w:i/>
        </w:rPr>
        <w:t>be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provided</w:t>
      </w:r>
      <w:proofErr w:type="gramEnd"/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items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46"/>
        </w:rPr>
        <w:t xml:space="preserve"> </w:t>
      </w:r>
      <w:r>
        <w:rPr>
          <w:rFonts w:ascii="Calibri"/>
          <w:i/>
        </w:rPr>
        <w:t>services.</w:t>
      </w:r>
      <w:r>
        <w:rPr>
          <w:rFonts w:ascii="Calibri"/>
        </w:rPr>
        <w:t>].</w:t>
      </w:r>
    </w:p>
    <w:p w14:paraId="3422F3CB" w14:textId="77777777" w:rsidR="003C3479" w:rsidRDefault="004A4904">
      <w:pPr>
        <w:spacing w:before="147" w:line="242" w:lineRule="auto"/>
        <w:ind w:left="220"/>
        <w:rPr>
          <w:rFonts w:ascii="Calibri"/>
        </w:rPr>
      </w:pPr>
      <w:r>
        <w:rPr>
          <w:rFonts w:ascii="Calibri"/>
        </w:rPr>
        <w:t>[</w:t>
      </w:r>
      <w:r>
        <w:rPr>
          <w:rFonts w:ascii="Calibri"/>
          <w:i/>
        </w:rPr>
        <w:t>Populate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table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below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each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item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service,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date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service,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estimated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</w:rPr>
        <w:t>cost.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Add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additional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rows if necessary. The total amount on page 2 must be equal to the total of each of the cost estimates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included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table.</w:t>
      </w:r>
      <w:r>
        <w:rPr>
          <w:rFonts w:ascii="Calibri"/>
        </w:rPr>
        <w:t>]</w:t>
      </w:r>
    </w:p>
    <w:p w14:paraId="3422F3CC" w14:textId="77777777" w:rsidR="003C3479" w:rsidRDefault="003C3479">
      <w:pPr>
        <w:pStyle w:val="BodyText"/>
        <w:spacing w:before="5"/>
        <w:rPr>
          <w:rFonts w:ascii="Calibri"/>
          <w:sz w:val="13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064"/>
        <w:gridCol w:w="3872"/>
        <w:gridCol w:w="1984"/>
      </w:tblGrid>
      <w:tr w:rsidR="003C3479" w14:paraId="3422F3D3" w14:textId="77777777">
        <w:trPr>
          <w:trHeight w:val="540"/>
        </w:trPr>
        <w:tc>
          <w:tcPr>
            <w:tcW w:w="1440" w:type="dxa"/>
            <w:shd w:val="clear" w:color="auto" w:fill="D9D9D9"/>
          </w:tcPr>
          <w:p w14:paraId="3422F3CD" w14:textId="77777777" w:rsidR="003C3479" w:rsidRDefault="004A4904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</w:p>
          <w:p w14:paraId="3422F3CE" w14:textId="77777777" w:rsidR="003C3479" w:rsidRDefault="004A4904">
            <w:pPr>
              <w:pStyle w:val="TableParagraph"/>
              <w:spacing w:before="3" w:line="267" w:lineRule="exact"/>
              <w:ind w:left="118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064" w:type="dxa"/>
            <w:shd w:val="clear" w:color="auto" w:fill="D9D9D9"/>
          </w:tcPr>
          <w:p w14:paraId="3422F3CF" w14:textId="77777777" w:rsidR="003C3479" w:rsidRDefault="004A4904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872" w:type="dxa"/>
            <w:shd w:val="clear" w:color="auto" w:fill="D9D9D9"/>
          </w:tcPr>
          <w:p w14:paraId="3422F3D0" w14:textId="77777777" w:rsidR="003C3479" w:rsidRDefault="004A4904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4" w:type="dxa"/>
            <w:shd w:val="clear" w:color="auto" w:fill="D9D9D9"/>
          </w:tcPr>
          <w:p w14:paraId="3422F3D1" w14:textId="77777777" w:rsidR="003C3479" w:rsidRDefault="004A4904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amount</w:t>
            </w:r>
          </w:p>
          <w:p w14:paraId="3422F3D2" w14:textId="77777777" w:rsidR="003C3479" w:rsidRDefault="004A4904">
            <w:pPr>
              <w:pStyle w:val="TableParagraph"/>
              <w:spacing w:before="3" w:line="267" w:lineRule="exact"/>
              <w:ind w:left="117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be billed</w:t>
            </w:r>
            <w:proofErr w:type="gramEnd"/>
          </w:p>
        </w:tc>
      </w:tr>
      <w:tr w:rsidR="003C3479" w14:paraId="3422F3D8" w14:textId="77777777">
        <w:trPr>
          <w:trHeight w:val="540"/>
        </w:trPr>
        <w:tc>
          <w:tcPr>
            <w:tcW w:w="1440" w:type="dxa"/>
          </w:tcPr>
          <w:p w14:paraId="3422F3D4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D5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D6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D7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DD" w14:textId="77777777">
        <w:trPr>
          <w:trHeight w:val="524"/>
        </w:trPr>
        <w:tc>
          <w:tcPr>
            <w:tcW w:w="1440" w:type="dxa"/>
          </w:tcPr>
          <w:p w14:paraId="3422F3D9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DA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DB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DC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E2" w14:textId="77777777">
        <w:trPr>
          <w:trHeight w:val="523"/>
        </w:trPr>
        <w:tc>
          <w:tcPr>
            <w:tcW w:w="1440" w:type="dxa"/>
          </w:tcPr>
          <w:p w14:paraId="3422F3DE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DF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E0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E1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E7" w14:textId="77777777">
        <w:trPr>
          <w:trHeight w:val="540"/>
        </w:trPr>
        <w:tc>
          <w:tcPr>
            <w:tcW w:w="1440" w:type="dxa"/>
          </w:tcPr>
          <w:p w14:paraId="3422F3E3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E4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E5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E6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EC" w14:textId="77777777">
        <w:trPr>
          <w:trHeight w:val="508"/>
        </w:trPr>
        <w:tc>
          <w:tcPr>
            <w:tcW w:w="1440" w:type="dxa"/>
          </w:tcPr>
          <w:p w14:paraId="3422F3E8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E9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EA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EB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F1" w14:textId="77777777">
        <w:trPr>
          <w:trHeight w:val="523"/>
        </w:trPr>
        <w:tc>
          <w:tcPr>
            <w:tcW w:w="1440" w:type="dxa"/>
          </w:tcPr>
          <w:p w14:paraId="3422F3ED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EE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EF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F0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F6" w14:textId="77777777">
        <w:trPr>
          <w:trHeight w:val="523"/>
        </w:trPr>
        <w:tc>
          <w:tcPr>
            <w:tcW w:w="1440" w:type="dxa"/>
          </w:tcPr>
          <w:p w14:paraId="3422F3F2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F3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F4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F5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3FB" w14:textId="77777777">
        <w:trPr>
          <w:trHeight w:val="523"/>
        </w:trPr>
        <w:tc>
          <w:tcPr>
            <w:tcW w:w="1440" w:type="dxa"/>
          </w:tcPr>
          <w:p w14:paraId="3422F3F7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F8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F9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FA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400" w14:textId="77777777">
        <w:trPr>
          <w:trHeight w:val="508"/>
        </w:trPr>
        <w:tc>
          <w:tcPr>
            <w:tcW w:w="1440" w:type="dxa"/>
          </w:tcPr>
          <w:p w14:paraId="3422F3FC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3FD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3FE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3FF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405" w14:textId="77777777">
        <w:trPr>
          <w:trHeight w:val="524"/>
        </w:trPr>
        <w:tc>
          <w:tcPr>
            <w:tcW w:w="1440" w:type="dxa"/>
          </w:tcPr>
          <w:p w14:paraId="3422F401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3422F402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14:paraId="3422F403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22F404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  <w:tr w:rsidR="003C3479" w14:paraId="3422F408" w14:textId="77777777">
        <w:trPr>
          <w:trHeight w:val="508"/>
        </w:trPr>
        <w:tc>
          <w:tcPr>
            <w:tcW w:w="7376" w:type="dxa"/>
            <w:gridSpan w:val="3"/>
            <w:shd w:val="clear" w:color="auto" w:fill="D9D9D9"/>
          </w:tcPr>
          <w:p w14:paraId="3422F406" w14:textId="77777777" w:rsidR="003C3479" w:rsidRDefault="004A4904">
            <w:pPr>
              <w:pStyle w:val="TableParagraph"/>
              <w:spacing w:before="124"/>
              <w:ind w:left="384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estimate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you 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owe:</w:t>
            </w:r>
          </w:p>
        </w:tc>
        <w:tc>
          <w:tcPr>
            <w:tcW w:w="1984" w:type="dxa"/>
          </w:tcPr>
          <w:p w14:paraId="3422F407" w14:textId="77777777" w:rsidR="003C3479" w:rsidRDefault="003C3479">
            <w:pPr>
              <w:pStyle w:val="TableParagraph"/>
              <w:rPr>
                <w:rFonts w:ascii="Times New Roman"/>
              </w:rPr>
            </w:pPr>
          </w:p>
        </w:tc>
      </w:tr>
    </w:tbl>
    <w:p w14:paraId="3422F409" w14:textId="77777777" w:rsidR="004A4904" w:rsidRDefault="004A4904"/>
    <w:sectPr w:rsidR="004A4904">
      <w:pgSz w:w="12240" w:h="15840"/>
      <w:pgMar w:top="1240" w:right="1220" w:bottom="940" w:left="12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2C6D" w14:textId="77777777" w:rsidR="004A4904" w:rsidRDefault="004A4904">
      <w:r>
        <w:separator/>
      </w:r>
    </w:p>
  </w:endnote>
  <w:endnote w:type="continuationSeparator" w:id="0">
    <w:p w14:paraId="3B94CD89" w14:textId="77777777" w:rsidR="004A4904" w:rsidRDefault="004A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413" w14:textId="77777777" w:rsidR="003C3479" w:rsidRDefault="004A4904">
    <w:pPr>
      <w:pStyle w:val="BodyText"/>
      <w:spacing w:line="14" w:lineRule="auto"/>
      <w:rPr>
        <w:sz w:val="20"/>
      </w:rPr>
    </w:pPr>
    <w:r>
      <w:pict w14:anchorId="3422F4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3.4pt;margin-top:743.4pt;width:7.7pt;height:13.2pt;z-index:-15905280;mso-position-horizontal-relative:page;mso-position-vertical-relative:page" filled="f" stroked="f">
          <v:textbox inset="0,0,0,0">
            <w:txbxContent>
              <w:p w14:paraId="3422F41E" w14:textId="77777777" w:rsidR="003C3479" w:rsidRDefault="004A4904">
                <w:pPr>
                  <w:spacing w:line="24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414" w14:textId="77777777" w:rsidR="003C3479" w:rsidRDefault="004A4904">
    <w:pPr>
      <w:pStyle w:val="BodyText"/>
      <w:spacing w:line="14" w:lineRule="auto"/>
      <w:rPr>
        <w:sz w:val="20"/>
      </w:rPr>
    </w:pPr>
    <w:r>
      <w:pict w14:anchorId="3422F41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33.4pt;margin-top:743.4pt;width:7.7pt;height:13.2pt;z-index:-15904768;mso-position-horizontal-relative:page;mso-position-vertical-relative:page" filled="f" stroked="f">
          <v:textbox inset="0,0,0,0">
            <w:txbxContent>
              <w:p w14:paraId="3422F41F" w14:textId="77777777" w:rsidR="003C3479" w:rsidRDefault="004A4904">
                <w:pPr>
                  <w:spacing w:line="24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415" w14:textId="77777777" w:rsidR="003C3479" w:rsidRDefault="004A4904">
    <w:pPr>
      <w:pStyle w:val="BodyText"/>
      <w:spacing w:line="14" w:lineRule="auto"/>
      <w:rPr>
        <w:sz w:val="20"/>
      </w:rPr>
    </w:pPr>
    <w:r>
      <w:pict w14:anchorId="3422F41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533.4pt;margin-top:743.4pt;width:7.7pt;height:13.2pt;z-index:-15904256;mso-position-horizontal-relative:page;mso-position-vertical-relative:page" filled="f" stroked="f">
          <v:textbox inset="0,0,0,0">
            <w:txbxContent>
              <w:p w14:paraId="3422F420" w14:textId="77777777" w:rsidR="003C3479" w:rsidRDefault="004A4904">
                <w:pPr>
                  <w:spacing w:line="24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416" w14:textId="77777777" w:rsidR="003C3479" w:rsidRDefault="004A4904">
    <w:pPr>
      <w:pStyle w:val="BodyText"/>
      <w:spacing w:line="14" w:lineRule="auto"/>
      <w:rPr>
        <w:sz w:val="20"/>
      </w:rPr>
    </w:pPr>
    <w:r>
      <w:pict w14:anchorId="3422F41A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531.4pt;margin-top:743.4pt;width:12.7pt;height:13.2pt;z-index:-15903744;mso-position-horizontal-relative:page;mso-position-vertical-relative:page" filled="f" stroked="f">
          <v:textbox inset="0,0,0,0">
            <w:txbxContent>
              <w:p w14:paraId="3422F421" w14:textId="77777777" w:rsidR="003C3479" w:rsidRDefault="004A4904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FAB3" w14:textId="77777777" w:rsidR="004A4904" w:rsidRDefault="004A4904">
      <w:r>
        <w:separator/>
      </w:r>
    </w:p>
  </w:footnote>
  <w:footnote w:type="continuationSeparator" w:id="0">
    <w:p w14:paraId="4197D82F" w14:textId="77777777" w:rsidR="004A4904" w:rsidRDefault="004A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084"/>
    <w:multiLevelType w:val="hybridMultilevel"/>
    <w:tmpl w:val="04129D7A"/>
    <w:lvl w:ilvl="0" w:tplc="D7A21FF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DB22844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16B0A4BC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58AE8098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D6EE1DE8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9CD8759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5CE4EBAC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BE987404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1CEE423C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2F4B7CB9"/>
    <w:multiLevelType w:val="hybridMultilevel"/>
    <w:tmpl w:val="36F0FDD2"/>
    <w:lvl w:ilvl="0" w:tplc="FE220C6C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/>
        <w:bCs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0C269428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2C867862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D8B08888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6C1E5D86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314A554A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766EF5E8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7B48EB88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55786CAA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BDE6F3A"/>
    <w:multiLevelType w:val="hybridMultilevel"/>
    <w:tmpl w:val="B99ADD00"/>
    <w:lvl w:ilvl="0" w:tplc="EB20EFA6">
      <w:numFmt w:val="bullet"/>
      <w:lvlText w:val=""/>
      <w:lvlJc w:val="left"/>
      <w:pPr>
        <w:ind w:left="941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4464431A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C5EEBCC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14021608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BA02699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FD765E7E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8FD0815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D26E72A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41969BB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479"/>
    <w:rsid w:val="002531E9"/>
    <w:rsid w:val="00315308"/>
    <w:rsid w:val="003C3479"/>
    <w:rsid w:val="004A4904"/>
    <w:rsid w:val="00647DFC"/>
    <w:rsid w:val="007B312C"/>
    <w:rsid w:val="00947E07"/>
    <w:rsid w:val="00AC6131"/>
    <w:rsid w:val="00BD2ABC"/>
    <w:rsid w:val="00D14459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3422F35C"/>
  <w15:docId w15:val="{C50EBC8C-9317-48F9-8DCE-B041811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3"/>
      <w:ind w:left="22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Default">
    <w:name w:val="Default"/>
    <w:rsid w:val="007B312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cms.gov/nosurprises/consum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nosurprises/consum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 and Consent Documents Under the No Surprises Act</dc:title>
  <dc:creator>CMS/CCIIO</dc:creator>
  <cp:lastModifiedBy>Chad Mulvany</cp:lastModifiedBy>
  <cp:revision>10</cp:revision>
  <dcterms:created xsi:type="dcterms:W3CDTF">2021-12-07T16:16:00Z</dcterms:created>
  <dcterms:modified xsi:type="dcterms:W3CDTF">2021-12-07T16:22:00Z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</Properties>
</file>