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B6765" w14:textId="77777777" w:rsidR="008C5891" w:rsidRDefault="008C5891" w:rsidP="0090739D">
      <w:pPr>
        <w:pStyle w:val="BodyText"/>
        <w:contextualSpacing/>
        <w:jc w:val="center"/>
        <w:rPr>
          <w:rFonts w:ascii="Seaford" w:eastAsia="Seaford" w:hAnsi="Seaford" w:cs="Seaford"/>
          <w:sz w:val="22"/>
          <w:szCs w:val="22"/>
        </w:rPr>
      </w:pPr>
      <w:r w:rsidRPr="055A19C0">
        <w:rPr>
          <w:rFonts w:ascii="Seaford" w:eastAsia="Seaford" w:hAnsi="Seaford" w:cs="Seaford"/>
          <w:sz w:val="22"/>
          <w:szCs w:val="22"/>
          <w:highlight w:val="yellow"/>
        </w:rPr>
        <w:t xml:space="preserve">TEMPLATE LETTER – Please place on hospital letterhead and add hospital-specific details </w:t>
      </w:r>
    </w:p>
    <w:p w14:paraId="3F8C152B" w14:textId="77777777" w:rsidR="008C5891" w:rsidRDefault="008C5891" w:rsidP="0090739D">
      <w:pPr>
        <w:rPr>
          <w:rFonts w:ascii="Seaford" w:hAnsi="Seaford" w:cstheme="minorHAnsi"/>
          <w:szCs w:val="22"/>
        </w:rPr>
      </w:pPr>
    </w:p>
    <w:p w14:paraId="4927E365" w14:textId="77777777" w:rsidR="008C5891" w:rsidRDefault="008C5891" w:rsidP="0090739D">
      <w:pPr>
        <w:rPr>
          <w:rFonts w:ascii="Seaford" w:hAnsi="Seaford" w:cstheme="minorHAnsi"/>
          <w:szCs w:val="22"/>
        </w:rPr>
      </w:pPr>
    </w:p>
    <w:p w14:paraId="71D1834B" w14:textId="4789245E" w:rsidR="00742603" w:rsidRPr="00E304E9" w:rsidRDefault="009557E2" w:rsidP="0090739D">
      <w:pPr>
        <w:rPr>
          <w:rFonts w:ascii="Seaford" w:hAnsi="Seaford" w:cstheme="minorHAnsi"/>
          <w:szCs w:val="22"/>
        </w:rPr>
      </w:pPr>
      <w:proofErr w:type="gramStart"/>
      <w:r>
        <w:rPr>
          <w:rFonts w:ascii="Seaford" w:hAnsi="Seaford" w:cstheme="minorHAnsi"/>
          <w:szCs w:val="22"/>
        </w:rPr>
        <w:t xml:space="preserve">May </w:t>
      </w:r>
      <w:r w:rsidR="00B7387A" w:rsidRPr="00B7387A">
        <w:rPr>
          <w:rFonts w:ascii="Seaford" w:hAnsi="Seaford" w:cstheme="minorHAnsi"/>
          <w:szCs w:val="22"/>
          <w:highlight w:val="yellow"/>
        </w:rPr>
        <w:t>XX</w:t>
      </w:r>
      <w:r w:rsidR="00742603" w:rsidRPr="00E304E9">
        <w:rPr>
          <w:rFonts w:ascii="Seaford" w:hAnsi="Seaford" w:cstheme="minorHAnsi"/>
          <w:szCs w:val="22"/>
        </w:rPr>
        <w:t>,</w:t>
      </w:r>
      <w:proofErr w:type="gramEnd"/>
      <w:r w:rsidR="00742603" w:rsidRPr="00E304E9">
        <w:rPr>
          <w:rFonts w:ascii="Seaford" w:hAnsi="Seaford" w:cstheme="minorHAnsi"/>
          <w:szCs w:val="22"/>
        </w:rPr>
        <w:t xml:space="preserve"> 2022</w:t>
      </w:r>
    </w:p>
    <w:p w14:paraId="0DA6D979" w14:textId="77777777" w:rsidR="00742603" w:rsidRPr="00E304E9" w:rsidRDefault="00742603" w:rsidP="0090739D">
      <w:pPr>
        <w:rPr>
          <w:rFonts w:ascii="Seaford" w:hAnsi="Seaford"/>
        </w:rPr>
      </w:pPr>
    </w:p>
    <w:p w14:paraId="5DDF3CFC" w14:textId="77777777" w:rsidR="00B91FA8" w:rsidRDefault="00B91FA8" w:rsidP="009073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aford" w:hAnsi="Seaford" w:cs="Segoe UI"/>
          <w:sz w:val="22"/>
          <w:szCs w:val="22"/>
        </w:rPr>
        <w:t xml:space="preserve">The Honorable </w:t>
      </w:r>
      <w:r>
        <w:rPr>
          <w:rStyle w:val="normaltextrun"/>
          <w:rFonts w:ascii="Seaford" w:hAnsi="Seaford" w:cs="Segoe UI"/>
          <w:sz w:val="22"/>
          <w:szCs w:val="22"/>
          <w:shd w:val="clear" w:color="auto" w:fill="FFFF00"/>
        </w:rPr>
        <w:t>[FIRST AND LAST NAME]</w:t>
      </w:r>
      <w:r>
        <w:rPr>
          <w:rStyle w:val="eop"/>
          <w:rFonts w:ascii="Seaford" w:hAnsi="Seaford" w:cs="Segoe UI"/>
          <w:sz w:val="22"/>
          <w:szCs w:val="22"/>
        </w:rPr>
        <w:t> </w:t>
      </w:r>
    </w:p>
    <w:p w14:paraId="58337F90" w14:textId="77777777" w:rsidR="00B91FA8" w:rsidRDefault="00B91FA8" w:rsidP="009073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aford" w:hAnsi="Seaford" w:cs="Segoe UI"/>
          <w:sz w:val="22"/>
          <w:szCs w:val="22"/>
        </w:rPr>
        <w:t xml:space="preserve">State Capitol, Room </w:t>
      </w:r>
      <w:r>
        <w:rPr>
          <w:rStyle w:val="normaltextrun"/>
          <w:rFonts w:ascii="Seaford" w:hAnsi="Seaford" w:cs="Segoe UI"/>
          <w:sz w:val="22"/>
          <w:szCs w:val="22"/>
          <w:shd w:val="clear" w:color="auto" w:fill="FFFF00"/>
        </w:rPr>
        <w:t>[0000]</w:t>
      </w:r>
      <w:r>
        <w:rPr>
          <w:rStyle w:val="eop"/>
          <w:rFonts w:ascii="Seaford" w:hAnsi="Seaford" w:cs="Segoe UI"/>
          <w:sz w:val="22"/>
          <w:szCs w:val="22"/>
        </w:rPr>
        <w:t> </w:t>
      </w:r>
    </w:p>
    <w:p w14:paraId="4AB1A65B" w14:textId="77777777" w:rsidR="00B91FA8" w:rsidRDefault="00B91FA8" w:rsidP="009073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aford" w:hAnsi="Seaford" w:cs="Segoe UI"/>
          <w:sz w:val="22"/>
          <w:szCs w:val="22"/>
        </w:rPr>
        <w:t>Sacramento, CA 95814</w:t>
      </w:r>
      <w:r>
        <w:rPr>
          <w:rStyle w:val="eop"/>
          <w:rFonts w:ascii="Seaford" w:hAnsi="Seaford" w:cs="Segoe UI"/>
          <w:sz w:val="22"/>
          <w:szCs w:val="22"/>
        </w:rPr>
        <w:t> </w:t>
      </w:r>
    </w:p>
    <w:p w14:paraId="5C8DA8C5" w14:textId="77777777" w:rsidR="00B60497" w:rsidRPr="00E304E9" w:rsidRDefault="00B60497" w:rsidP="0090739D">
      <w:pPr>
        <w:rPr>
          <w:rFonts w:ascii="Seaford" w:hAnsi="Seaford"/>
        </w:rPr>
      </w:pPr>
    </w:p>
    <w:p w14:paraId="06A1E70E" w14:textId="1593ED8B" w:rsidR="00742603" w:rsidRDefault="00742603" w:rsidP="0090739D">
      <w:pPr>
        <w:ind w:left="1440" w:hanging="1440"/>
        <w:rPr>
          <w:rFonts w:ascii="Seaford" w:hAnsi="Seaford"/>
          <w:b/>
          <w:bCs/>
        </w:rPr>
      </w:pPr>
      <w:r w:rsidRPr="00E304E9">
        <w:rPr>
          <w:rFonts w:ascii="Seaford" w:hAnsi="Seaford"/>
          <w:b/>
          <w:bCs/>
        </w:rPr>
        <w:t>Subject:</w:t>
      </w:r>
      <w:r w:rsidRPr="00E304E9">
        <w:rPr>
          <w:rFonts w:ascii="Seaford" w:hAnsi="Seaford"/>
          <w:b/>
          <w:bCs/>
        </w:rPr>
        <w:tab/>
      </w:r>
      <w:r w:rsidR="0053015E">
        <w:rPr>
          <w:rFonts w:ascii="Seaford" w:hAnsi="Seaford"/>
          <w:b/>
          <w:bCs/>
        </w:rPr>
        <w:tab/>
      </w:r>
      <w:r w:rsidR="009D2CC1">
        <w:rPr>
          <w:rFonts w:ascii="Seaford" w:hAnsi="Seaford"/>
          <w:b/>
          <w:bCs/>
        </w:rPr>
        <w:t>SB</w:t>
      </w:r>
      <w:r w:rsidR="009D2CC1" w:rsidRPr="46200D3F">
        <w:rPr>
          <w:rFonts w:ascii="Seaford" w:hAnsi="Seaford"/>
          <w:b/>
          <w:bCs/>
        </w:rPr>
        <w:t xml:space="preserve"> 1</w:t>
      </w:r>
      <w:r w:rsidR="009D2CC1">
        <w:rPr>
          <w:rFonts w:ascii="Seaford" w:hAnsi="Seaford"/>
          <w:b/>
          <w:bCs/>
        </w:rPr>
        <w:t>339</w:t>
      </w:r>
      <w:r w:rsidR="009D2CC1" w:rsidRPr="46200D3F">
        <w:rPr>
          <w:rFonts w:ascii="Seaford" w:hAnsi="Seaford"/>
          <w:b/>
          <w:bCs/>
        </w:rPr>
        <w:t xml:space="preserve"> (</w:t>
      </w:r>
      <w:r w:rsidR="009D2CC1">
        <w:rPr>
          <w:rFonts w:ascii="Seaford" w:hAnsi="Seaford"/>
          <w:b/>
          <w:bCs/>
        </w:rPr>
        <w:t>Pan</w:t>
      </w:r>
      <w:r w:rsidR="009D2CC1" w:rsidRPr="46200D3F">
        <w:rPr>
          <w:rFonts w:ascii="Seaford" w:hAnsi="Seaford"/>
          <w:b/>
          <w:bCs/>
        </w:rPr>
        <w:t xml:space="preserve">) — </w:t>
      </w:r>
      <w:r w:rsidR="009D2CC1">
        <w:rPr>
          <w:rFonts w:ascii="Seaford" w:hAnsi="Seaford"/>
          <w:b/>
          <w:bCs/>
        </w:rPr>
        <w:t>SUPPORT IF AMENDED</w:t>
      </w:r>
    </w:p>
    <w:p w14:paraId="724AABC1" w14:textId="77777777" w:rsidR="009D2CC1" w:rsidRPr="00E304E9" w:rsidRDefault="009D2CC1" w:rsidP="0090739D">
      <w:pPr>
        <w:ind w:left="1440" w:hanging="1440"/>
        <w:rPr>
          <w:rFonts w:ascii="Seaford" w:hAnsi="Seaford" w:cstheme="minorHAnsi"/>
          <w:szCs w:val="22"/>
        </w:rPr>
      </w:pPr>
    </w:p>
    <w:p w14:paraId="448C6CC1" w14:textId="591168DC" w:rsidR="00B969DB" w:rsidRPr="00FA3288" w:rsidRDefault="00B969DB" w:rsidP="0090739D">
      <w:pPr>
        <w:rPr>
          <w:rFonts w:ascii="Seaford" w:hAnsi="Seaford" w:cstheme="minorBidi"/>
        </w:rPr>
      </w:pPr>
      <w:r w:rsidRPr="3892DCAE">
        <w:rPr>
          <w:rFonts w:ascii="Seaford" w:hAnsi="Seaford" w:cstheme="minorBidi"/>
        </w:rPr>
        <w:t xml:space="preserve">Dear </w:t>
      </w:r>
      <w:proofErr w:type="gramStart"/>
      <w:r>
        <w:rPr>
          <w:rFonts w:ascii="Seaford" w:hAnsi="Seaford" w:cstheme="minorBidi"/>
        </w:rPr>
        <w:t>Senator</w:t>
      </w:r>
      <w:proofErr w:type="gramEnd"/>
      <w:r>
        <w:rPr>
          <w:rFonts w:ascii="Seaford" w:hAnsi="Seaford" w:cstheme="minorBidi"/>
        </w:rPr>
        <w:t xml:space="preserve"> </w:t>
      </w:r>
      <w:r w:rsidR="00B91FA8">
        <w:rPr>
          <w:rFonts w:ascii="Seaford" w:hAnsi="Seaford" w:cstheme="minorBidi"/>
          <w:highlight w:val="yellow"/>
        </w:rPr>
        <w:t>LAST NAME</w:t>
      </w:r>
      <w:r w:rsidRPr="004E00B9">
        <w:rPr>
          <w:rFonts w:ascii="Seaford" w:hAnsi="Seaford" w:cstheme="minorBidi"/>
          <w:highlight w:val="yellow"/>
        </w:rPr>
        <w:t>:</w:t>
      </w:r>
    </w:p>
    <w:p w14:paraId="1546680D" w14:textId="77777777" w:rsidR="00742603" w:rsidRPr="00E304E9" w:rsidRDefault="00742603" w:rsidP="0090739D">
      <w:pPr>
        <w:rPr>
          <w:rFonts w:ascii="Seaford" w:hAnsi="Seaford" w:cstheme="minorBidi"/>
        </w:rPr>
      </w:pPr>
    </w:p>
    <w:p w14:paraId="06005AA4" w14:textId="0EE7A035" w:rsidR="009B0EE2" w:rsidRDefault="00F17581" w:rsidP="067ACAC8">
      <w:pPr>
        <w:rPr>
          <w:rFonts w:ascii="Seaford" w:hAnsi="Seaford" w:cstheme="minorBidi"/>
        </w:rPr>
      </w:pPr>
      <w:r w:rsidRPr="067ACAC8">
        <w:rPr>
          <w:rFonts w:ascii="Seaford" w:hAnsi="Seaford" w:cstheme="minorBidi"/>
        </w:rPr>
        <w:t xml:space="preserve">I am writing on behalf of </w:t>
      </w:r>
      <w:r w:rsidRPr="067ACAC8">
        <w:rPr>
          <w:rFonts w:ascii="Seaford" w:hAnsi="Seaford" w:cstheme="minorBidi"/>
          <w:highlight w:val="yellow"/>
        </w:rPr>
        <w:t>(insert hospital name</w:t>
      </w:r>
      <w:r w:rsidRPr="067ACAC8">
        <w:rPr>
          <w:rFonts w:ascii="Seaford" w:hAnsi="Seaford" w:cstheme="minorBidi"/>
        </w:rPr>
        <w:t xml:space="preserve">) </w:t>
      </w:r>
      <w:r w:rsidR="00607ABA" w:rsidRPr="067ACAC8">
        <w:rPr>
          <w:rFonts w:ascii="Seaford" w:hAnsi="Seaford" w:cstheme="minorBidi"/>
        </w:rPr>
        <w:t xml:space="preserve">to </w:t>
      </w:r>
      <w:r w:rsidR="004C76CD" w:rsidRPr="067ACAC8">
        <w:rPr>
          <w:rFonts w:ascii="Seaford" w:hAnsi="Seaford" w:cstheme="minorBidi"/>
        </w:rPr>
        <w:t>support S</w:t>
      </w:r>
      <w:r w:rsidR="001D26D7" w:rsidRPr="067ACAC8">
        <w:rPr>
          <w:rFonts w:ascii="Seaford" w:hAnsi="Seaford" w:cstheme="minorBidi"/>
        </w:rPr>
        <w:t xml:space="preserve">enate </w:t>
      </w:r>
      <w:r w:rsidR="004C76CD" w:rsidRPr="067ACAC8">
        <w:rPr>
          <w:rFonts w:ascii="Seaford" w:hAnsi="Seaford" w:cstheme="minorBidi"/>
        </w:rPr>
        <w:t>B</w:t>
      </w:r>
      <w:r w:rsidR="001D26D7" w:rsidRPr="067ACAC8">
        <w:rPr>
          <w:rFonts w:ascii="Seaford" w:hAnsi="Seaford" w:cstheme="minorBidi"/>
        </w:rPr>
        <w:t>ill (SB)</w:t>
      </w:r>
      <w:r w:rsidR="004C76CD" w:rsidRPr="067ACAC8">
        <w:rPr>
          <w:rFonts w:ascii="Seaford" w:hAnsi="Seaford" w:cstheme="minorBidi"/>
        </w:rPr>
        <w:t xml:space="preserve"> 1339, if amended, to </w:t>
      </w:r>
      <w:r w:rsidR="00025DE2" w:rsidRPr="067ACAC8">
        <w:rPr>
          <w:rFonts w:ascii="Seaford" w:hAnsi="Seaford" w:cstheme="minorBidi"/>
        </w:rPr>
        <w:t>include a policy solution for the</w:t>
      </w:r>
      <w:r w:rsidR="00747437" w:rsidRPr="067ACAC8">
        <w:rPr>
          <w:rFonts w:ascii="Seaford" w:hAnsi="Seaford" w:cstheme="minorBidi"/>
        </w:rPr>
        <w:t xml:space="preserve"> looming 2030 building standards mandate</w:t>
      </w:r>
      <w:r w:rsidR="0059068D" w:rsidRPr="067ACAC8">
        <w:rPr>
          <w:rFonts w:ascii="Seaford" w:hAnsi="Seaford" w:cstheme="minorBidi"/>
        </w:rPr>
        <w:t xml:space="preserve"> that threatens access to care in communities across California</w:t>
      </w:r>
      <w:r w:rsidR="00747437" w:rsidRPr="067ACAC8">
        <w:rPr>
          <w:rFonts w:ascii="Seaford" w:hAnsi="Seaford" w:cstheme="minorBidi"/>
        </w:rPr>
        <w:t>.</w:t>
      </w:r>
      <w:r w:rsidR="001A2959" w:rsidRPr="067ACAC8">
        <w:rPr>
          <w:rFonts w:ascii="Seaford" w:hAnsi="Seaford" w:cstheme="minorBidi"/>
        </w:rPr>
        <w:t xml:space="preserve"> </w:t>
      </w:r>
    </w:p>
    <w:p w14:paraId="7CD7E53E" w14:textId="77777777" w:rsidR="00453F32" w:rsidRDefault="00453F32" w:rsidP="0090739D">
      <w:pPr>
        <w:rPr>
          <w:rFonts w:ascii="Seaford" w:hAnsi="Seaford" w:cstheme="minorBidi"/>
        </w:rPr>
      </w:pPr>
    </w:p>
    <w:p w14:paraId="08350AB5" w14:textId="6D170219" w:rsidR="005F4B86" w:rsidRDefault="005F4B86" w:rsidP="0090739D">
      <w:pPr>
        <w:rPr>
          <w:rFonts w:ascii="Seaford" w:hAnsi="Seaford" w:cstheme="minorBidi"/>
        </w:rPr>
      </w:pPr>
      <w:r>
        <w:rPr>
          <w:rFonts w:ascii="Seaford" w:hAnsi="Seaford" w:cstheme="minorBidi"/>
        </w:rPr>
        <w:t xml:space="preserve">Prior to the pandemic, </w:t>
      </w:r>
      <w:r w:rsidR="001B53A0">
        <w:rPr>
          <w:rFonts w:ascii="Seaford" w:hAnsi="Seaford" w:cstheme="minorBidi"/>
        </w:rPr>
        <w:t xml:space="preserve">it would have been a challenge for </w:t>
      </w:r>
      <w:r w:rsidR="00320137" w:rsidRPr="00E2381E">
        <w:rPr>
          <w:rFonts w:ascii="Seaford" w:hAnsi="Seaford" w:cstheme="minorBidi"/>
          <w:highlight w:val="yellow"/>
        </w:rPr>
        <w:t>(</w:t>
      </w:r>
      <w:r w:rsidR="00DE0EBB">
        <w:rPr>
          <w:rFonts w:ascii="Seaford" w:hAnsi="Seaford" w:cstheme="minorBidi"/>
          <w:highlight w:val="yellow"/>
        </w:rPr>
        <w:t>i</w:t>
      </w:r>
      <w:r w:rsidR="00320137" w:rsidRPr="00320137">
        <w:rPr>
          <w:rFonts w:ascii="Seaford" w:hAnsi="Seaford" w:cstheme="minorBidi"/>
          <w:highlight w:val="yellow"/>
        </w:rPr>
        <w:t>nsert hospital name)</w:t>
      </w:r>
      <w:r>
        <w:rPr>
          <w:rFonts w:ascii="Seaford" w:hAnsi="Seaford" w:cstheme="minorBidi"/>
        </w:rPr>
        <w:t xml:space="preserve"> </w:t>
      </w:r>
      <w:r w:rsidR="0051410D">
        <w:rPr>
          <w:rFonts w:ascii="Seaford" w:hAnsi="Seaford" w:cstheme="minorBidi"/>
        </w:rPr>
        <w:t xml:space="preserve">to </w:t>
      </w:r>
      <w:r>
        <w:rPr>
          <w:rFonts w:ascii="Seaford" w:hAnsi="Seaford" w:cstheme="minorBidi"/>
        </w:rPr>
        <w:t>meet the 2030 seismic requirements. Today, after two years of a pandemic that has</w:t>
      </w:r>
      <w:r w:rsidR="00CC496E">
        <w:rPr>
          <w:rFonts w:ascii="Seaford" w:hAnsi="Seaford" w:cstheme="minorBidi"/>
        </w:rPr>
        <w:t xml:space="preserve"> pushed </w:t>
      </w:r>
      <w:r w:rsidR="000B3056">
        <w:rPr>
          <w:rFonts w:ascii="Seaford" w:hAnsi="Seaford" w:cstheme="minorBidi"/>
        </w:rPr>
        <w:t xml:space="preserve">our </w:t>
      </w:r>
      <w:r w:rsidR="00CC496E">
        <w:rPr>
          <w:rFonts w:ascii="Seaford" w:hAnsi="Seaford" w:cstheme="minorBidi"/>
        </w:rPr>
        <w:t>hospital to the financial brink</w:t>
      </w:r>
      <w:r>
        <w:rPr>
          <w:rFonts w:ascii="Seaford" w:hAnsi="Seaford" w:cstheme="minorBidi"/>
        </w:rPr>
        <w:t>, meeting these requirements will be</w:t>
      </w:r>
      <w:r w:rsidR="0051410D">
        <w:rPr>
          <w:rFonts w:ascii="Seaford" w:hAnsi="Seaford" w:cstheme="minorBidi"/>
        </w:rPr>
        <w:t xml:space="preserve"> </w:t>
      </w:r>
      <w:r w:rsidR="001B53A0">
        <w:rPr>
          <w:rFonts w:ascii="Seaford" w:hAnsi="Seaford" w:cstheme="minorBidi"/>
        </w:rPr>
        <w:t xml:space="preserve">more than a </w:t>
      </w:r>
      <w:r w:rsidR="0051410D">
        <w:rPr>
          <w:rFonts w:ascii="Seaford" w:hAnsi="Seaford" w:cstheme="minorBidi"/>
        </w:rPr>
        <w:t>challenge, it</w:t>
      </w:r>
      <w:r w:rsidR="001B53A0">
        <w:rPr>
          <w:rFonts w:ascii="Seaford" w:hAnsi="Seaford" w:cstheme="minorBidi"/>
        </w:rPr>
        <w:t xml:space="preserve"> will be </w:t>
      </w:r>
      <w:r>
        <w:rPr>
          <w:rFonts w:ascii="Seaford" w:hAnsi="Seaford" w:cstheme="minorBidi"/>
        </w:rPr>
        <w:t>impossible.</w:t>
      </w:r>
    </w:p>
    <w:p w14:paraId="15B22E8A" w14:textId="6FB01E59" w:rsidR="008109D5" w:rsidRDefault="008109D5" w:rsidP="0090739D">
      <w:pPr>
        <w:rPr>
          <w:rFonts w:ascii="Seaford" w:hAnsi="Seaford" w:cstheme="minorBidi"/>
        </w:rPr>
      </w:pPr>
    </w:p>
    <w:p w14:paraId="528941B4" w14:textId="2C0E7178" w:rsidR="008109D5" w:rsidRDefault="008109D5" w:rsidP="0090739D">
      <w:pPr>
        <w:rPr>
          <w:rFonts w:ascii="Seaford" w:hAnsi="Seaford" w:cstheme="minorBidi"/>
        </w:rPr>
      </w:pPr>
      <w:r w:rsidRPr="00613D57">
        <w:rPr>
          <w:rFonts w:ascii="Seaford" w:hAnsi="Seaford" w:cstheme="minorBidi"/>
          <w:highlight w:val="yellow"/>
        </w:rPr>
        <w:t xml:space="preserve">Provide </w:t>
      </w:r>
      <w:proofErr w:type="gramStart"/>
      <w:r w:rsidR="006F434D">
        <w:rPr>
          <w:rFonts w:ascii="Seaford" w:hAnsi="Seaford" w:cstheme="minorBidi"/>
          <w:highlight w:val="yellow"/>
        </w:rPr>
        <w:t xml:space="preserve">a </w:t>
      </w:r>
      <w:r w:rsidRPr="00613D57">
        <w:rPr>
          <w:rFonts w:ascii="Seaford" w:hAnsi="Seaford" w:cstheme="minorBidi"/>
          <w:highlight w:val="yellow"/>
        </w:rPr>
        <w:t>brief summary</w:t>
      </w:r>
      <w:proofErr w:type="gramEnd"/>
      <w:r w:rsidRPr="00613D57">
        <w:rPr>
          <w:rFonts w:ascii="Seaford" w:hAnsi="Seaford" w:cstheme="minorBidi"/>
          <w:highlight w:val="yellow"/>
        </w:rPr>
        <w:t xml:space="preserve"> of </w:t>
      </w:r>
      <w:r w:rsidR="006F434D">
        <w:rPr>
          <w:rFonts w:ascii="Seaford" w:hAnsi="Seaford" w:cstheme="minorBidi"/>
          <w:highlight w:val="yellow"/>
        </w:rPr>
        <w:t xml:space="preserve">the </w:t>
      </w:r>
      <w:r w:rsidRPr="00613D57">
        <w:rPr>
          <w:rFonts w:ascii="Seaford" w:hAnsi="Seaford" w:cstheme="minorBidi"/>
          <w:highlight w:val="yellow"/>
        </w:rPr>
        <w:t>financial impact of COVID</w:t>
      </w:r>
      <w:r w:rsidR="001B53A0">
        <w:rPr>
          <w:rFonts w:ascii="Seaford" w:hAnsi="Seaford" w:cstheme="minorBidi"/>
          <w:highlight w:val="yellow"/>
        </w:rPr>
        <w:t>-19</w:t>
      </w:r>
      <w:r w:rsidRPr="00613D57">
        <w:rPr>
          <w:rFonts w:ascii="Seaford" w:hAnsi="Seaford" w:cstheme="minorBidi"/>
          <w:highlight w:val="yellow"/>
        </w:rPr>
        <w:t xml:space="preserve"> and </w:t>
      </w:r>
      <w:r w:rsidR="00A13B74">
        <w:rPr>
          <w:rFonts w:ascii="Seaford" w:hAnsi="Seaford" w:cstheme="minorBidi"/>
          <w:highlight w:val="yellow"/>
        </w:rPr>
        <w:t xml:space="preserve">its </w:t>
      </w:r>
      <w:r w:rsidRPr="00613D57">
        <w:rPr>
          <w:rFonts w:ascii="Seaford" w:hAnsi="Seaford" w:cstheme="minorBidi"/>
          <w:highlight w:val="yellow"/>
        </w:rPr>
        <w:t xml:space="preserve">impact on care </w:t>
      </w:r>
      <w:r w:rsidRPr="48F0EC4A">
        <w:rPr>
          <w:rFonts w:ascii="Seaford" w:hAnsi="Seaford" w:cstheme="minorBidi"/>
          <w:highlight w:val="yellow"/>
        </w:rPr>
        <w:t>in</w:t>
      </w:r>
      <w:r w:rsidR="005966CE">
        <w:rPr>
          <w:rFonts w:ascii="Seaford" w:hAnsi="Seaford" w:cstheme="minorBidi"/>
          <w:highlight w:val="yellow"/>
        </w:rPr>
        <w:t xml:space="preserve"> the communities served by your hospital</w:t>
      </w:r>
      <w:r w:rsidR="00AD72D5">
        <w:rPr>
          <w:rFonts w:ascii="Seaford" w:hAnsi="Seaford" w:cstheme="minorBidi"/>
          <w:highlight w:val="yellow"/>
        </w:rPr>
        <w:t>(</w:t>
      </w:r>
      <w:r w:rsidR="005966CE">
        <w:rPr>
          <w:rFonts w:ascii="Seaford" w:hAnsi="Seaford" w:cstheme="minorBidi"/>
          <w:highlight w:val="yellow"/>
        </w:rPr>
        <w:t>s</w:t>
      </w:r>
      <w:r w:rsidR="00AD72D5">
        <w:rPr>
          <w:rFonts w:ascii="Seaford" w:hAnsi="Seaford" w:cstheme="minorBidi"/>
          <w:highlight w:val="yellow"/>
        </w:rPr>
        <w:t>)</w:t>
      </w:r>
      <w:r w:rsidRPr="00613D57">
        <w:rPr>
          <w:rFonts w:ascii="Seaford" w:hAnsi="Seaford" w:cstheme="minorBidi"/>
          <w:highlight w:val="yellow"/>
        </w:rPr>
        <w:t>.</w:t>
      </w:r>
    </w:p>
    <w:p w14:paraId="33BA5A06" w14:textId="0F1C67D5" w:rsidR="005F4B86" w:rsidRDefault="005F4B86" w:rsidP="0090739D">
      <w:pPr>
        <w:rPr>
          <w:rFonts w:ascii="Seaford" w:hAnsi="Seaford" w:cstheme="minorBidi"/>
        </w:rPr>
      </w:pPr>
    </w:p>
    <w:p w14:paraId="0B75360B" w14:textId="26B85D6A" w:rsidR="00320137" w:rsidRDefault="000B3056" w:rsidP="0090739D">
      <w:pPr>
        <w:rPr>
          <w:rFonts w:ascii="Seaford" w:hAnsi="Seaford" w:cstheme="minorBidi"/>
        </w:rPr>
      </w:pPr>
      <w:r>
        <w:rPr>
          <w:rFonts w:ascii="Seaford" w:hAnsi="Seaford" w:cstheme="minorBidi"/>
        </w:rPr>
        <w:t>Our h</w:t>
      </w:r>
      <w:r w:rsidR="00320137" w:rsidRPr="00E304E9">
        <w:rPr>
          <w:rFonts w:ascii="Seaford" w:hAnsi="Seaford" w:cstheme="minorBidi"/>
        </w:rPr>
        <w:t xml:space="preserve">ospitals have worked hard </w:t>
      </w:r>
      <w:r w:rsidR="00AE5CA3">
        <w:rPr>
          <w:rFonts w:ascii="Seaford" w:hAnsi="Seaford" w:cstheme="minorBidi"/>
        </w:rPr>
        <w:t xml:space="preserve">and invested billions </w:t>
      </w:r>
      <w:r w:rsidR="00320137" w:rsidRPr="00E304E9">
        <w:rPr>
          <w:rFonts w:ascii="Seaford" w:hAnsi="Seaford" w:cstheme="minorBidi"/>
        </w:rPr>
        <w:t xml:space="preserve">to meet 2020 seismic standards </w:t>
      </w:r>
      <w:r w:rsidR="00DD59A6">
        <w:rPr>
          <w:rFonts w:ascii="Seaford" w:hAnsi="Seaford" w:cstheme="minorBidi"/>
        </w:rPr>
        <w:t>so that hospital buildings c</w:t>
      </w:r>
      <w:r w:rsidR="00320137" w:rsidRPr="00E304E9">
        <w:rPr>
          <w:rFonts w:ascii="Seaford" w:hAnsi="Seaford" w:cstheme="minorBidi"/>
        </w:rPr>
        <w:t>an</w:t>
      </w:r>
      <w:r w:rsidR="00DD59A6">
        <w:rPr>
          <w:rFonts w:ascii="Seaford" w:hAnsi="Seaford" w:cstheme="minorBidi"/>
        </w:rPr>
        <w:t xml:space="preserve"> withstand</w:t>
      </w:r>
      <w:r w:rsidR="00320137" w:rsidRPr="00E304E9">
        <w:rPr>
          <w:rFonts w:ascii="Seaford" w:hAnsi="Seaford" w:cstheme="minorBidi"/>
        </w:rPr>
        <w:t xml:space="preserve"> </w:t>
      </w:r>
      <w:r w:rsidR="004075F6">
        <w:rPr>
          <w:rFonts w:ascii="Seaford" w:hAnsi="Seaford" w:cstheme="minorBidi"/>
        </w:rPr>
        <w:t xml:space="preserve">an </w:t>
      </w:r>
      <w:r w:rsidR="00320137" w:rsidRPr="00E304E9">
        <w:rPr>
          <w:rFonts w:ascii="Seaford" w:hAnsi="Seaford" w:cstheme="minorBidi"/>
        </w:rPr>
        <w:t>earthquake</w:t>
      </w:r>
      <w:r w:rsidR="00797A1A">
        <w:rPr>
          <w:rFonts w:ascii="Seaford" w:hAnsi="Seaford" w:cstheme="minorBidi"/>
        </w:rPr>
        <w:t>.</w:t>
      </w:r>
      <w:r w:rsidR="00DD59A6">
        <w:rPr>
          <w:rFonts w:ascii="Seaford" w:hAnsi="Seaford" w:cstheme="minorBidi"/>
        </w:rPr>
        <w:t xml:space="preserve"> </w:t>
      </w:r>
      <w:r w:rsidR="00797A1A">
        <w:rPr>
          <w:rFonts w:ascii="Seaford" w:hAnsi="Seaford" w:cstheme="minorBidi"/>
        </w:rPr>
        <w:t xml:space="preserve">They </w:t>
      </w:r>
      <w:r w:rsidR="00DD59A6">
        <w:rPr>
          <w:rFonts w:ascii="Seaford" w:hAnsi="Seaford" w:cstheme="minorBidi"/>
        </w:rPr>
        <w:t>are now among</w:t>
      </w:r>
      <w:r w:rsidR="00320137" w:rsidRPr="00320137">
        <w:rPr>
          <w:rFonts w:ascii="Seaford" w:hAnsi="Seaford" w:cstheme="minorBidi"/>
          <w:b/>
          <w:bCs/>
          <w:i/>
          <w:iCs/>
        </w:rPr>
        <w:t xml:space="preserve"> </w:t>
      </w:r>
      <w:r w:rsidR="00320137" w:rsidRPr="00DD59A6">
        <w:rPr>
          <w:rFonts w:ascii="Seaford" w:hAnsi="Seaford" w:cstheme="minorBidi"/>
        </w:rPr>
        <w:t>the safest in the communities we serve.</w:t>
      </w:r>
      <w:r w:rsidR="00320137">
        <w:rPr>
          <w:rFonts w:ascii="Seaford" w:hAnsi="Seaford" w:cstheme="minorBidi"/>
        </w:rPr>
        <w:t xml:space="preserve"> </w:t>
      </w:r>
      <w:r w:rsidR="00CF17C1">
        <w:rPr>
          <w:rFonts w:ascii="Seaford" w:hAnsi="Seaford" w:cstheme="minorBidi"/>
        </w:rPr>
        <w:t>The work we have done</w:t>
      </w:r>
      <w:r w:rsidR="00320137">
        <w:rPr>
          <w:rFonts w:ascii="Seaford" w:hAnsi="Seaford" w:cstheme="minorBidi"/>
        </w:rPr>
        <w:t xml:space="preserve"> </w:t>
      </w:r>
      <w:r w:rsidR="00320137" w:rsidRPr="00320137">
        <w:rPr>
          <w:rFonts w:ascii="Seaford" w:hAnsi="Seaford" w:cstheme="minorBidi"/>
          <w:highlight w:val="yellow"/>
        </w:rPr>
        <w:t xml:space="preserve">(insert </w:t>
      </w:r>
      <w:r w:rsidR="0051410D">
        <w:rPr>
          <w:rFonts w:ascii="Seaford" w:hAnsi="Seaford" w:cstheme="minorBidi"/>
          <w:highlight w:val="yellow"/>
        </w:rPr>
        <w:t xml:space="preserve">a </w:t>
      </w:r>
      <w:r w:rsidR="00320137" w:rsidRPr="00320137">
        <w:rPr>
          <w:rFonts w:ascii="Seaford" w:hAnsi="Seaford" w:cstheme="minorBidi"/>
          <w:highlight w:val="yellow"/>
        </w:rPr>
        <w:t xml:space="preserve">summary of </w:t>
      </w:r>
      <w:r w:rsidR="00CA7EDE">
        <w:rPr>
          <w:rFonts w:ascii="Seaford" w:hAnsi="Seaford" w:cstheme="minorBidi"/>
          <w:highlight w:val="yellow"/>
        </w:rPr>
        <w:t xml:space="preserve">retrofitting </w:t>
      </w:r>
      <w:r w:rsidR="00093196">
        <w:rPr>
          <w:rFonts w:ascii="Seaford" w:hAnsi="Seaford" w:cstheme="minorBidi"/>
          <w:highlight w:val="yellow"/>
        </w:rPr>
        <w:t>and/</w:t>
      </w:r>
      <w:r w:rsidR="007D50B8">
        <w:rPr>
          <w:rFonts w:ascii="Seaford" w:hAnsi="Seaford" w:cstheme="minorBidi"/>
          <w:highlight w:val="yellow"/>
        </w:rPr>
        <w:t xml:space="preserve">or evaluation work to bring buildings to their current </w:t>
      </w:r>
      <w:r w:rsidR="00320137" w:rsidRPr="00320137">
        <w:rPr>
          <w:rFonts w:ascii="Seaford" w:hAnsi="Seaford" w:cstheme="minorBidi"/>
          <w:highlight w:val="yellow"/>
        </w:rPr>
        <w:t>SPC</w:t>
      </w:r>
      <w:r w:rsidR="00ED56DA">
        <w:rPr>
          <w:rFonts w:ascii="Seaford" w:hAnsi="Seaford" w:cstheme="minorBidi"/>
          <w:highlight w:val="yellow"/>
        </w:rPr>
        <w:t>-</w:t>
      </w:r>
      <w:r w:rsidR="00320137" w:rsidRPr="00320137">
        <w:rPr>
          <w:rFonts w:ascii="Seaford" w:hAnsi="Seaford" w:cstheme="minorBidi"/>
          <w:highlight w:val="yellow"/>
        </w:rPr>
        <w:t xml:space="preserve">2 </w:t>
      </w:r>
      <w:r w:rsidR="007D50B8">
        <w:rPr>
          <w:rFonts w:ascii="Seaford" w:hAnsi="Seaford" w:cstheme="minorBidi"/>
          <w:highlight w:val="yellow"/>
        </w:rPr>
        <w:t>levels or higher on your campus</w:t>
      </w:r>
      <w:r w:rsidR="00320137" w:rsidRPr="00320137">
        <w:rPr>
          <w:rFonts w:ascii="Seaford" w:hAnsi="Seaford" w:cstheme="minorBidi"/>
          <w:highlight w:val="yellow"/>
        </w:rPr>
        <w:t>)</w:t>
      </w:r>
      <w:r w:rsidR="00320137" w:rsidRPr="003651E6">
        <w:rPr>
          <w:rFonts w:ascii="Seaford" w:hAnsi="Seaford" w:cstheme="minorBidi"/>
        </w:rPr>
        <w:t xml:space="preserve"> </w:t>
      </w:r>
      <w:r w:rsidR="00320137">
        <w:rPr>
          <w:rFonts w:ascii="Seaford" w:hAnsi="Seaford" w:cstheme="minorBidi"/>
        </w:rPr>
        <w:t>ensure</w:t>
      </w:r>
      <w:r w:rsidR="00CF17C1">
        <w:rPr>
          <w:rFonts w:ascii="Seaford" w:hAnsi="Seaford" w:cstheme="minorBidi"/>
        </w:rPr>
        <w:t>s</w:t>
      </w:r>
      <w:r w:rsidR="00EC6E06">
        <w:rPr>
          <w:rFonts w:ascii="Seaford" w:hAnsi="Seaford" w:cstheme="minorBidi"/>
        </w:rPr>
        <w:t xml:space="preserve"> our hospital is well prepared to respond to earthquakes and any other potential disaster</w:t>
      </w:r>
      <w:r w:rsidR="003E1E95">
        <w:rPr>
          <w:rFonts w:ascii="Seaford" w:hAnsi="Seaford" w:cstheme="minorBidi"/>
        </w:rPr>
        <w:t>s</w:t>
      </w:r>
      <w:r w:rsidR="00EC6E06">
        <w:rPr>
          <w:rFonts w:ascii="Seaford" w:hAnsi="Seaford" w:cstheme="minorBidi"/>
        </w:rPr>
        <w:t xml:space="preserve"> </w:t>
      </w:r>
      <w:r w:rsidR="003E1E95">
        <w:rPr>
          <w:rFonts w:ascii="Seaford" w:hAnsi="Seaford" w:cstheme="minorBidi"/>
        </w:rPr>
        <w:t>and can provide</w:t>
      </w:r>
      <w:r w:rsidR="00EC6E06">
        <w:rPr>
          <w:rFonts w:ascii="Seaford" w:hAnsi="Seaford" w:cstheme="minorBidi"/>
        </w:rPr>
        <w:t xml:space="preserve"> </w:t>
      </w:r>
      <w:r w:rsidR="000B7F82">
        <w:rPr>
          <w:rFonts w:ascii="Seaford" w:hAnsi="Seaford" w:cstheme="minorBidi"/>
        </w:rPr>
        <w:t>continuous care to our patients.</w:t>
      </w:r>
    </w:p>
    <w:p w14:paraId="645398E6" w14:textId="77777777" w:rsidR="00320137" w:rsidRDefault="00320137" w:rsidP="0090739D">
      <w:pPr>
        <w:rPr>
          <w:rFonts w:ascii="Seaford" w:hAnsi="Seaford" w:cstheme="minorBidi"/>
        </w:rPr>
      </w:pPr>
    </w:p>
    <w:p w14:paraId="29E5FC43" w14:textId="5A52CC74" w:rsidR="00500588" w:rsidRDefault="0078247B" w:rsidP="0090739D">
      <w:pPr>
        <w:rPr>
          <w:rFonts w:ascii="Seaford" w:hAnsi="Seaford" w:cstheme="minorBidi"/>
        </w:rPr>
      </w:pPr>
      <w:r>
        <w:rPr>
          <w:rFonts w:ascii="Seaford" w:hAnsi="Seaford" w:cstheme="minorBidi"/>
        </w:rPr>
        <w:t xml:space="preserve">While </w:t>
      </w:r>
      <w:r w:rsidR="00C10BE6">
        <w:rPr>
          <w:rFonts w:ascii="Seaford" w:hAnsi="Seaford" w:cstheme="minorBidi"/>
        </w:rPr>
        <w:t xml:space="preserve">SB 1339 identifies some of the key information that should drive the policy discussion on updating the 2030 </w:t>
      </w:r>
      <w:r w:rsidR="0051410D">
        <w:rPr>
          <w:rFonts w:ascii="Seaford" w:hAnsi="Seaford" w:cstheme="minorBidi"/>
        </w:rPr>
        <w:t>standards, it</w:t>
      </w:r>
      <w:r w:rsidR="00C10BE6">
        <w:rPr>
          <w:rFonts w:ascii="Seaford" w:hAnsi="Seaford" w:cstheme="minorBidi"/>
        </w:rPr>
        <w:t xml:space="preserve"> must be augmented to </w:t>
      </w:r>
      <w:r>
        <w:rPr>
          <w:rFonts w:ascii="Seaford" w:hAnsi="Seaford" w:cstheme="minorBidi"/>
        </w:rPr>
        <w:t xml:space="preserve">offer </w:t>
      </w:r>
      <w:r w:rsidR="000C0F58">
        <w:rPr>
          <w:rFonts w:ascii="Seaford" w:hAnsi="Seaford" w:cstheme="minorBidi"/>
        </w:rPr>
        <w:t xml:space="preserve">a path forward that preserves </w:t>
      </w:r>
      <w:r w:rsidR="003D65F7">
        <w:rPr>
          <w:rFonts w:ascii="Seaford" w:hAnsi="Seaford" w:cstheme="minorBidi"/>
        </w:rPr>
        <w:t xml:space="preserve">equitable </w:t>
      </w:r>
      <w:r w:rsidR="000C0F58">
        <w:rPr>
          <w:rFonts w:ascii="Seaford" w:hAnsi="Seaford" w:cstheme="minorBidi"/>
        </w:rPr>
        <w:t>care in all of California’s communities</w:t>
      </w:r>
      <w:r w:rsidR="00500588">
        <w:rPr>
          <w:rFonts w:ascii="Seaford" w:hAnsi="Seaford" w:cstheme="minorBidi"/>
        </w:rPr>
        <w:t>.</w:t>
      </w:r>
    </w:p>
    <w:p w14:paraId="15FFBA6A" w14:textId="77777777" w:rsidR="004C5303" w:rsidRDefault="004C5303" w:rsidP="0090739D">
      <w:pPr>
        <w:rPr>
          <w:rFonts w:ascii="Seaford" w:hAnsi="Seaford" w:cstheme="minorBidi"/>
        </w:rPr>
      </w:pPr>
    </w:p>
    <w:p w14:paraId="51B0A6CD" w14:textId="02B88F36" w:rsidR="00394C29" w:rsidRPr="00E304E9" w:rsidRDefault="004C5303" w:rsidP="0090739D">
      <w:r w:rsidRPr="009D31DD">
        <w:rPr>
          <w:rFonts w:ascii="Seaford" w:hAnsi="Seaford" w:cstheme="minorBidi"/>
          <w:highlight w:val="yellow"/>
        </w:rPr>
        <w:t>Insert speci</w:t>
      </w:r>
      <w:r w:rsidR="00394C29" w:rsidRPr="009D31DD">
        <w:rPr>
          <w:rFonts w:ascii="Seaford" w:hAnsi="Seaford" w:cstheme="minorBidi"/>
          <w:highlight w:val="yellow"/>
        </w:rPr>
        <w:t>fic</w:t>
      </w:r>
      <w:r w:rsidR="009D31DD">
        <w:rPr>
          <w:rFonts w:ascii="Seaford" w:hAnsi="Seaford" w:cstheme="minorBidi"/>
          <w:highlight w:val="yellow"/>
        </w:rPr>
        <w:t xml:space="preserve"> details</w:t>
      </w:r>
      <w:r w:rsidR="00394C29" w:rsidRPr="009D31DD">
        <w:rPr>
          <w:rFonts w:ascii="Seaford" w:hAnsi="Seaford" w:cstheme="minorBidi"/>
          <w:highlight w:val="yellow"/>
        </w:rPr>
        <w:t xml:space="preserve"> on </w:t>
      </w:r>
      <w:r w:rsidR="00394C29" w:rsidRPr="009D31DD">
        <w:rPr>
          <w:rFonts w:ascii="Seaford" w:hAnsi="Seaford"/>
          <w:highlight w:val="yellow"/>
        </w:rPr>
        <w:t>how the 2030 seismic requirements</w:t>
      </w:r>
      <w:r w:rsidR="00093196">
        <w:rPr>
          <w:rFonts w:ascii="Seaford" w:hAnsi="Seaford"/>
          <w:highlight w:val="yellow"/>
        </w:rPr>
        <w:t xml:space="preserve"> will</w:t>
      </w:r>
      <w:r w:rsidR="00394C29" w:rsidRPr="009D31DD">
        <w:rPr>
          <w:rFonts w:ascii="Seaford" w:hAnsi="Seaford"/>
          <w:highlight w:val="yellow"/>
        </w:rPr>
        <w:t xml:space="preserve"> affect your hospital and why they need to be modernized.</w:t>
      </w:r>
    </w:p>
    <w:p w14:paraId="0B6B76F1" w14:textId="77777777" w:rsidR="00500588" w:rsidRDefault="00500588" w:rsidP="0090739D">
      <w:pPr>
        <w:rPr>
          <w:rFonts w:ascii="Seaford" w:hAnsi="Seaford" w:cstheme="minorBidi"/>
        </w:rPr>
      </w:pPr>
    </w:p>
    <w:p w14:paraId="5B7FBAB2" w14:textId="2C4EE54E" w:rsidR="00792BCE" w:rsidRDefault="00915547" w:rsidP="0090739D">
      <w:pPr>
        <w:rPr>
          <w:rFonts w:ascii="Seaford" w:hAnsi="Seaford" w:cstheme="minorBidi"/>
        </w:rPr>
      </w:pPr>
      <w:r>
        <w:rPr>
          <w:rFonts w:ascii="Seaford" w:hAnsi="Seaford" w:cstheme="minorBidi"/>
        </w:rPr>
        <w:t xml:space="preserve">We support </w:t>
      </w:r>
      <w:r w:rsidR="00ED56DA">
        <w:rPr>
          <w:rFonts w:ascii="Seaford" w:hAnsi="Seaford" w:cstheme="minorBidi"/>
        </w:rPr>
        <w:t xml:space="preserve">the </w:t>
      </w:r>
      <w:r w:rsidR="0069173A">
        <w:rPr>
          <w:rFonts w:ascii="Seaford" w:hAnsi="Seaford" w:cstheme="minorBidi"/>
        </w:rPr>
        <w:t>California</w:t>
      </w:r>
      <w:r w:rsidR="00ED56DA">
        <w:rPr>
          <w:rFonts w:ascii="Seaford" w:hAnsi="Seaford" w:cstheme="minorBidi"/>
        </w:rPr>
        <w:t xml:space="preserve"> Hospital Association’s (</w:t>
      </w:r>
      <w:r>
        <w:rPr>
          <w:rFonts w:ascii="Seaford" w:hAnsi="Seaford" w:cstheme="minorBidi"/>
        </w:rPr>
        <w:t>CHA’</w:t>
      </w:r>
      <w:r w:rsidR="00ED56DA">
        <w:rPr>
          <w:rFonts w:ascii="Seaford" w:hAnsi="Seaford" w:cstheme="minorBidi"/>
        </w:rPr>
        <w:t>s)</w:t>
      </w:r>
      <w:r>
        <w:rPr>
          <w:rFonts w:ascii="Seaford" w:hAnsi="Seaford" w:cstheme="minorBidi"/>
        </w:rPr>
        <w:t xml:space="preserve"> </w:t>
      </w:r>
      <w:r w:rsidR="00ED56DA">
        <w:rPr>
          <w:rFonts w:ascii="Seaford" w:hAnsi="Seaford" w:cstheme="minorBidi"/>
        </w:rPr>
        <w:t>amendments</w:t>
      </w:r>
      <w:r>
        <w:rPr>
          <w:rFonts w:ascii="Seaford" w:hAnsi="Seaford" w:cstheme="minorBidi"/>
        </w:rPr>
        <w:t xml:space="preserve"> </w:t>
      </w:r>
      <w:r w:rsidR="003D65F7">
        <w:rPr>
          <w:rFonts w:ascii="Seaford" w:hAnsi="Seaford" w:cstheme="minorBidi"/>
        </w:rPr>
        <w:t xml:space="preserve">to </w:t>
      </w:r>
      <w:r w:rsidR="00ED56DA">
        <w:rPr>
          <w:rFonts w:ascii="Seaford" w:hAnsi="Seaford" w:cstheme="minorBidi"/>
        </w:rPr>
        <w:t>this bill to</w:t>
      </w:r>
      <w:r>
        <w:rPr>
          <w:rFonts w:ascii="Seaford" w:hAnsi="Seaford" w:cstheme="minorBidi"/>
        </w:rPr>
        <w:t xml:space="preserve"> include a policy solution to the 2030 seismic requirements. Specifically, CHA</w:t>
      </w:r>
      <w:r w:rsidR="00D06729">
        <w:rPr>
          <w:rFonts w:ascii="Seaford" w:hAnsi="Seaford" w:cstheme="minorBidi"/>
        </w:rPr>
        <w:t xml:space="preserve"> has proposed to require all hospitals </w:t>
      </w:r>
      <w:r w:rsidR="0033694D">
        <w:rPr>
          <w:rFonts w:ascii="Seaford" w:hAnsi="Seaford" w:cstheme="minorBidi"/>
        </w:rPr>
        <w:t xml:space="preserve">to </w:t>
      </w:r>
      <w:r w:rsidR="00D06729">
        <w:rPr>
          <w:rFonts w:ascii="Seaford" w:hAnsi="Seaford" w:cstheme="minorBidi"/>
        </w:rPr>
        <w:t>ensure emergency services are fully functional after a major earthquake.</w:t>
      </w:r>
      <w:r w:rsidR="00FC1061">
        <w:rPr>
          <w:rFonts w:ascii="Seaford" w:hAnsi="Seaford" w:cstheme="minorBidi"/>
        </w:rPr>
        <w:t xml:space="preserve"> </w:t>
      </w:r>
      <w:r w:rsidR="00D06729">
        <w:rPr>
          <w:rFonts w:ascii="Seaford" w:hAnsi="Seaford" w:cstheme="minorBidi"/>
        </w:rPr>
        <w:t xml:space="preserve">Refocusing </w:t>
      </w:r>
      <w:r w:rsidR="001D48C1">
        <w:rPr>
          <w:rFonts w:ascii="Seaford" w:hAnsi="Seaford" w:cstheme="minorBidi"/>
        </w:rPr>
        <w:t xml:space="preserve">the 2030 standards </w:t>
      </w:r>
      <w:r w:rsidR="00D06729">
        <w:rPr>
          <w:rFonts w:ascii="Seaford" w:hAnsi="Seaford" w:cstheme="minorBidi"/>
        </w:rPr>
        <w:t xml:space="preserve">on emergency services </w:t>
      </w:r>
      <w:r w:rsidR="001D48C1">
        <w:rPr>
          <w:rFonts w:ascii="Seaford" w:hAnsi="Seaford" w:cstheme="minorBidi"/>
        </w:rPr>
        <w:t xml:space="preserve">(and </w:t>
      </w:r>
      <w:r w:rsidR="003D65F7">
        <w:rPr>
          <w:rFonts w:ascii="Seaford" w:hAnsi="Seaford" w:cstheme="minorBidi"/>
        </w:rPr>
        <w:t>excluding</w:t>
      </w:r>
      <w:r w:rsidR="001D48C1">
        <w:rPr>
          <w:rFonts w:ascii="Seaford" w:hAnsi="Seaford" w:cstheme="minorBidi"/>
        </w:rPr>
        <w:t xml:space="preserve">, for </w:t>
      </w:r>
      <w:r w:rsidR="00450738">
        <w:rPr>
          <w:rFonts w:ascii="Seaford" w:hAnsi="Seaford" w:cstheme="minorBidi"/>
        </w:rPr>
        <w:t>example, buildings</w:t>
      </w:r>
      <w:r w:rsidR="001D48C1">
        <w:rPr>
          <w:rFonts w:ascii="Seaford" w:hAnsi="Seaford" w:cstheme="minorBidi"/>
        </w:rPr>
        <w:t xml:space="preserve"> that house </w:t>
      </w:r>
      <w:r w:rsidR="00EC3685">
        <w:rPr>
          <w:rFonts w:ascii="Seaford" w:hAnsi="Seaford" w:cstheme="minorBidi"/>
        </w:rPr>
        <w:t xml:space="preserve">dietary </w:t>
      </w:r>
      <w:r w:rsidR="001D48C1">
        <w:rPr>
          <w:rFonts w:ascii="Seaford" w:hAnsi="Seaford" w:cstheme="minorBidi"/>
        </w:rPr>
        <w:t xml:space="preserve">services) </w:t>
      </w:r>
      <w:r w:rsidR="00D06729">
        <w:rPr>
          <w:rFonts w:ascii="Seaford" w:hAnsi="Seaford" w:cstheme="minorBidi"/>
        </w:rPr>
        <w:t xml:space="preserve">will preserve </w:t>
      </w:r>
      <w:r w:rsidR="00620416">
        <w:rPr>
          <w:rFonts w:ascii="Seaford" w:hAnsi="Seaford" w:cstheme="minorBidi"/>
        </w:rPr>
        <w:t xml:space="preserve">health care delivery </w:t>
      </w:r>
      <w:r w:rsidR="00D06729">
        <w:rPr>
          <w:rFonts w:ascii="Seaford" w:hAnsi="Seaford" w:cstheme="minorBidi"/>
        </w:rPr>
        <w:t xml:space="preserve">that would be in jeopardy if the law is not modified. </w:t>
      </w:r>
      <w:r w:rsidR="00D4231A" w:rsidRPr="00F06007">
        <w:rPr>
          <w:rFonts w:ascii="Seaford" w:hAnsi="Seaford" w:cstheme="minorBidi"/>
        </w:rPr>
        <w:t>As California’s hospitals recover from the devastating impacts of the COVID-19 pandemic</w:t>
      </w:r>
      <w:r w:rsidR="00D4231A">
        <w:rPr>
          <w:rFonts w:ascii="Seaford" w:hAnsi="Seaford" w:cstheme="minorBidi"/>
        </w:rPr>
        <w:t xml:space="preserve">, CHA has also proposed an additional seven years for hospitals to meet these requirements. </w:t>
      </w:r>
    </w:p>
    <w:p w14:paraId="4C97BB8A" w14:textId="77777777" w:rsidR="00500588" w:rsidRDefault="00500588" w:rsidP="0090739D">
      <w:pPr>
        <w:rPr>
          <w:rFonts w:ascii="Seaford" w:hAnsi="Seaford" w:cstheme="minorBidi"/>
        </w:rPr>
      </w:pPr>
    </w:p>
    <w:p w14:paraId="0EEB4E7B" w14:textId="3412107C" w:rsidR="00305225" w:rsidRDefault="00D06729" w:rsidP="067ACAC8">
      <w:pPr>
        <w:rPr>
          <w:rFonts w:ascii="Seaford" w:hAnsi="Seaford" w:cstheme="minorBidi"/>
        </w:rPr>
      </w:pPr>
      <w:r w:rsidRPr="067ACAC8">
        <w:rPr>
          <w:rFonts w:ascii="Seaford" w:hAnsi="Seaford" w:cstheme="minorBidi"/>
        </w:rPr>
        <w:t>Unless solutions are offered</w:t>
      </w:r>
      <w:r w:rsidR="000F50D8" w:rsidRPr="067ACAC8">
        <w:rPr>
          <w:rFonts w:ascii="Seaford" w:hAnsi="Seaford" w:cstheme="minorBidi"/>
        </w:rPr>
        <w:t xml:space="preserve">, </w:t>
      </w:r>
      <w:r w:rsidRPr="067ACAC8">
        <w:rPr>
          <w:rFonts w:ascii="Seaford" w:hAnsi="Seaford" w:cstheme="minorBidi"/>
        </w:rPr>
        <w:t xml:space="preserve">hospital services will be </w:t>
      </w:r>
      <w:r w:rsidR="001D65B4" w:rsidRPr="067ACAC8">
        <w:rPr>
          <w:rFonts w:ascii="Seaford" w:hAnsi="Seaford" w:cstheme="minorBidi"/>
        </w:rPr>
        <w:t>threatened</w:t>
      </w:r>
      <w:r w:rsidRPr="067ACAC8">
        <w:rPr>
          <w:rFonts w:ascii="Seaford" w:hAnsi="Seaford" w:cstheme="minorBidi"/>
        </w:rPr>
        <w:t xml:space="preserve"> </w:t>
      </w:r>
      <w:r w:rsidR="00AF1F44" w:rsidRPr="067ACAC8">
        <w:rPr>
          <w:rFonts w:ascii="Seaford" w:hAnsi="Seaford" w:cstheme="minorBidi"/>
        </w:rPr>
        <w:t xml:space="preserve">for people living in </w:t>
      </w:r>
      <w:r w:rsidR="00AF1F44" w:rsidRPr="067ACAC8">
        <w:rPr>
          <w:rFonts w:ascii="Seaford" w:hAnsi="Seaford" w:cstheme="minorBidi"/>
          <w:highlight w:val="yellow"/>
        </w:rPr>
        <w:t>[NAME THREE PROMINENT COMMUNITIES SERVED]</w:t>
      </w:r>
      <w:r w:rsidR="00E8207F" w:rsidRPr="067ACAC8">
        <w:rPr>
          <w:rFonts w:ascii="Seaford" w:hAnsi="Seaford" w:cstheme="minorBidi"/>
        </w:rPr>
        <w:t xml:space="preserve"> </w:t>
      </w:r>
      <w:r w:rsidR="0033694D" w:rsidRPr="067ACAC8">
        <w:rPr>
          <w:rFonts w:ascii="Seaford" w:hAnsi="Seaford" w:cstheme="minorBidi"/>
        </w:rPr>
        <w:t>—</w:t>
      </w:r>
      <w:r w:rsidR="001D65B4" w:rsidRPr="067ACAC8">
        <w:rPr>
          <w:rFonts w:ascii="Seaford" w:hAnsi="Seaford" w:cstheme="minorBidi"/>
        </w:rPr>
        <w:t xml:space="preserve"> </w:t>
      </w:r>
      <w:r w:rsidR="00E8207F" w:rsidRPr="067ACAC8">
        <w:rPr>
          <w:rFonts w:ascii="Seaford" w:hAnsi="Seaford" w:cstheme="minorBidi"/>
        </w:rPr>
        <w:t xml:space="preserve">as the </w:t>
      </w:r>
      <w:r w:rsidR="00093196">
        <w:rPr>
          <w:rFonts w:ascii="Seaford" w:hAnsi="Seaford" w:cstheme="minorBidi"/>
        </w:rPr>
        <w:t>result</w:t>
      </w:r>
      <w:r w:rsidR="00E8207F" w:rsidRPr="067ACAC8">
        <w:rPr>
          <w:rFonts w:ascii="Seaford" w:hAnsi="Seaford" w:cstheme="minorBidi"/>
        </w:rPr>
        <w:t xml:space="preserve"> </w:t>
      </w:r>
      <w:r w:rsidR="000C208A" w:rsidRPr="067ACAC8">
        <w:rPr>
          <w:rFonts w:ascii="Seaford" w:hAnsi="Seaford" w:cstheme="minorBidi"/>
        </w:rPr>
        <w:t>for a hospital that</w:t>
      </w:r>
      <w:r w:rsidR="00E8207F" w:rsidRPr="067ACAC8">
        <w:rPr>
          <w:rFonts w:ascii="Seaford" w:hAnsi="Seaford" w:cstheme="minorBidi"/>
        </w:rPr>
        <w:t xml:space="preserve"> fail</w:t>
      </w:r>
      <w:r w:rsidR="000C208A" w:rsidRPr="067ACAC8">
        <w:rPr>
          <w:rFonts w:ascii="Seaford" w:hAnsi="Seaford" w:cstheme="minorBidi"/>
        </w:rPr>
        <w:t>s</w:t>
      </w:r>
      <w:r w:rsidR="00E8207F" w:rsidRPr="067ACAC8">
        <w:rPr>
          <w:rFonts w:ascii="Seaford" w:hAnsi="Seaford" w:cstheme="minorBidi"/>
        </w:rPr>
        <w:t xml:space="preserve"> to attain 2030 compliance</w:t>
      </w:r>
      <w:r w:rsidR="00093196">
        <w:rPr>
          <w:rFonts w:ascii="Seaford" w:hAnsi="Seaford" w:cstheme="minorBidi"/>
        </w:rPr>
        <w:t xml:space="preserve"> </w:t>
      </w:r>
      <w:r w:rsidR="00E8207F" w:rsidRPr="067ACAC8">
        <w:rPr>
          <w:rFonts w:ascii="Seaford" w:hAnsi="Seaford" w:cstheme="minorBidi"/>
        </w:rPr>
        <w:t>is closure</w:t>
      </w:r>
      <w:r w:rsidRPr="067ACAC8">
        <w:rPr>
          <w:rFonts w:ascii="Seaford" w:hAnsi="Seaford" w:cstheme="minorBidi"/>
        </w:rPr>
        <w:t xml:space="preserve">. </w:t>
      </w:r>
      <w:r w:rsidR="0049210D" w:rsidRPr="067ACAC8">
        <w:rPr>
          <w:rFonts w:ascii="Seaford" w:hAnsi="Seaford"/>
          <w:highlight w:val="yellow"/>
        </w:rPr>
        <w:t>I</w:t>
      </w:r>
      <w:r w:rsidR="00AC5E83" w:rsidRPr="067ACAC8">
        <w:rPr>
          <w:rFonts w:ascii="Seaford" w:hAnsi="Seaford"/>
          <w:highlight w:val="yellow"/>
        </w:rPr>
        <w:t>nsert specific</w:t>
      </w:r>
      <w:r w:rsidR="006A584C" w:rsidRPr="067ACAC8">
        <w:rPr>
          <w:rFonts w:ascii="Seaford" w:hAnsi="Seaford"/>
          <w:highlight w:val="yellow"/>
        </w:rPr>
        <w:t>s</w:t>
      </w:r>
      <w:r w:rsidR="00AC5E83" w:rsidRPr="067ACAC8">
        <w:rPr>
          <w:rFonts w:ascii="Seaford" w:hAnsi="Seaford"/>
          <w:highlight w:val="yellow"/>
        </w:rPr>
        <w:t xml:space="preserve"> about </w:t>
      </w:r>
      <w:r w:rsidR="00E1743D" w:rsidRPr="067ACAC8">
        <w:rPr>
          <w:rFonts w:ascii="Seaford" w:hAnsi="Seaford"/>
          <w:highlight w:val="yellow"/>
        </w:rPr>
        <w:t>what a</w:t>
      </w:r>
      <w:r w:rsidR="00AC5E83" w:rsidRPr="067ACAC8">
        <w:rPr>
          <w:rFonts w:ascii="Seaford" w:hAnsi="Seaford"/>
          <w:highlight w:val="yellow"/>
        </w:rPr>
        <w:t xml:space="preserve"> </w:t>
      </w:r>
      <w:r w:rsidR="00A3250B">
        <w:rPr>
          <w:rFonts w:ascii="Seaford" w:hAnsi="Seaford"/>
          <w:highlight w:val="yellow"/>
        </w:rPr>
        <w:t xml:space="preserve">reduction in services or </w:t>
      </w:r>
      <w:r w:rsidR="00E1743D" w:rsidRPr="067ACAC8">
        <w:rPr>
          <w:rFonts w:ascii="Seaford" w:hAnsi="Seaford"/>
          <w:highlight w:val="yellow"/>
        </w:rPr>
        <w:t xml:space="preserve">closure </w:t>
      </w:r>
      <w:r w:rsidR="00AC5E83" w:rsidRPr="067ACAC8">
        <w:rPr>
          <w:rFonts w:ascii="Seaford" w:hAnsi="Seaford"/>
          <w:highlight w:val="yellow"/>
        </w:rPr>
        <w:t xml:space="preserve">would </w:t>
      </w:r>
      <w:r w:rsidR="00E1743D" w:rsidRPr="067ACAC8">
        <w:rPr>
          <w:rFonts w:ascii="Seaford" w:hAnsi="Seaford"/>
          <w:highlight w:val="yellow"/>
        </w:rPr>
        <w:t>mean for your</w:t>
      </w:r>
      <w:r w:rsidR="00AC5E83" w:rsidRPr="067ACAC8">
        <w:rPr>
          <w:rFonts w:ascii="Seaford" w:hAnsi="Seaford"/>
          <w:highlight w:val="yellow"/>
        </w:rPr>
        <w:t xml:space="preserve"> community.</w:t>
      </w:r>
      <w:r w:rsidR="0049210D" w:rsidRPr="067ACAC8">
        <w:rPr>
          <w:rFonts w:ascii="Seaford" w:hAnsi="Seaford" w:cstheme="minorBidi"/>
        </w:rPr>
        <w:t xml:space="preserve"> </w:t>
      </w:r>
      <w:r w:rsidR="00DA2A86" w:rsidRPr="067ACAC8">
        <w:rPr>
          <w:rFonts w:ascii="Seaford" w:hAnsi="Seaford" w:cstheme="minorBidi"/>
        </w:rPr>
        <w:t>T</w:t>
      </w:r>
      <w:r w:rsidR="00C02AA5" w:rsidRPr="067ACAC8">
        <w:rPr>
          <w:rFonts w:ascii="Seaford" w:hAnsi="Seaford" w:cstheme="minorBidi"/>
        </w:rPr>
        <w:t>hese amendments are vital to the future of hospital</w:t>
      </w:r>
      <w:r w:rsidR="00BE7959">
        <w:rPr>
          <w:rFonts w:ascii="Seaford" w:hAnsi="Seaford" w:cstheme="minorBidi"/>
        </w:rPr>
        <w:t>s</w:t>
      </w:r>
      <w:r w:rsidR="00C02AA5" w:rsidRPr="067ACAC8">
        <w:rPr>
          <w:rFonts w:ascii="Seaford" w:hAnsi="Seaford" w:cstheme="minorBidi"/>
        </w:rPr>
        <w:t xml:space="preserve"> and the Legislature has an important opportunity to </w:t>
      </w:r>
      <w:r w:rsidR="00EB50E1" w:rsidRPr="067ACAC8">
        <w:rPr>
          <w:rFonts w:ascii="Seaford" w:hAnsi="Seaford" w:cstheme="minorBidi"/>
        </w:rPr>
        <w:t xml:space="preserve">modernize </w:t>
      </w:r>
      <w:r w:rsidR="00C02AA5" w:rsidRPr="067ACAC8">
        <w:rPr>
          <w:rFonts w:ascii="Seaford" w:hAnsi="Seaford" w:cstheme="minorBidi"/>
        </w:rPr>
        <w:t xml:space="preserve">an outdated law and </w:t>
      </w:r>
      <w:r w:rsidR="00D646AE" w:rsidRPr="067ACAC8">
        <w:rPr>
          <w:rFonts w:ascii="Seaford" w:hAnsi="Seaford" w:cstheme="minorBidi"/>
        </w:rPr>
        <w:t xml:space="preserve">ensure that all Californians have access to care when they need it. </w:t>
      </w:r>
    </w:p>
    <w:p w14:paraId="36FE232B" w14:textId="420BB85C" w:rsidR="00A3250B" w:rsidRDefault="00A3250B" w:rsidP="067ACAC8">
      <w:pPr>
        <w:rPr>
          <w:rFonts w:ascii="Seaford" w:hAnsi="Seaford" w:cstheme="minorBidi"/>
        </w:rPr>
      </w:pPr>
    </w:p>
    <w:p w14:paraId="5AA60BD3" w14:textId="77777777" w:rsidR="00A3250B" w:rsidRPr="00A3250B" w:rsidRDefault="00A3250B" w:rsidP="00A3250B">
      <w:pPr>
        <w:rPr>
          <w:rFonts w:ascii="Seaford" w:hAnsi="Seaford" w:cstheme="minorBidi"/>
        </w:rPr>
      </w:pPr>
      <w:r w:rsidRPr="00A3250B">
        <w:rPr>
          <w:rFonts w:ascii="Seaford" w:hAnsi="Seaford" w:cstheme="minorBidi"/>
        </w:rPr>
        <w:t>Now, in this next phase of the pandemic, the Legislature has a choice: maintain decades-old 2030</w:t>
      </w:r>
    </w:p>
    <w:p w14:paraId="56AC7472" w14:textId="3EF69466" w:rsidR="00A3250B" w:rsidRDefault="00A3250B" w:rsidP="00A3250B">
      <w:pPr>
        <w:rPr>
          <w:rFonts w:ascii="Seaford" w:hAnsi="Seaford" w:cstheme="minorBidi"/>
        </w:rPr>
      </w:pPr>
      <w:r w:rsidRPr="00A3250B">
        <w:rPr>
          <w:rFonts w:ascii="Seaford" w:hAnsi="Seaford" w:cstheme="minorBidi"/>
        </w:rPr>
        <w:t xml:space="preserve">requirements that would require all hospital buildings to </w:t>
      </w:r>
      <w:proofErr w:type="gramStart"/>
      <w:r w:rsidRPr="00A3250B">
        <w:rPr>
          <w:rFonts w:ascii="Seaford" w:hAnsi="Seaford" w:cstheme="minorBidi"/>
        </w:rPr>
        <w:t>have every service available at all times</w:t>
      </w:r>
      <w:proofErr w:type="gramEnd"/>
      <w:r w:rsidRPr="00A3250B">
        <w:rPr>
          <w:rFonts w:ascii="Seaford" w:hAnsi="Seaford" w:cstheme="minorBidi"/>
        </w:rPr>
        <w:t xml:space="preserve"> or</w:t>
      </w:r>
      <w:r>
        <w:rPr>
          <w:rFonts w:ascii="Seaford" w:hAnsi="Seaford" w:cstheme="minorBidi"/>
        </w:rPr>
        <w:t xml:space="preserve"> </w:t>
      </w:r>
      <w:r w:rsidRPr="00A3250B">
        <w:rPr>
          <w:rFonts w:ascii="Seaford" w:hAnsi="Seaford" w:cstheme="minorBidi"/>
        </w:rPr>
        <w:t>modernize the 2030 standards to support investments in a health care system that delivers high-quality,</w:t>
      </w:r>
      <w:r>
        <w:rPr>
          <w:rFonts w:ascii="Seaford" w:hAnsi="Seaford" w:cstheme="minorBidi"/>
        </w:rPr>
        <w:t xml:space="preserve"> </w:t>
      </w:r>
      <w:r w:rsidRPr="00A3250B">
        <w:rPr>
          <w:rFonts w:ascii="Seaford" w:hAnsi="Seaford" w:cstheme="minorBidi"/>
        </w:rPr>
        <w:t>equitable care for all.</w:t>
      </w:r>
    </w:p>
    <w:p w14:paraId="35A62F10" w14:textId="77777777" w:rsidR="0051410D" w:rsidRDefault="0051410D" w:rsidP="0090739D">
      <w:pPr>
        <w:rPr>
          <w:rFonts w:ascii="Seaford" w:hAnsi="Seaford" w:cstheme="minorBidi"/>
        </w:rPr>
      </w:pPr>
    </w:p>
    <w:p w14:paraId="4EA299D8" w14:textId="3CC0D766" w:rsidR="00742603" w:rsidRPr="00E304E9" w:rsidRDefault="00742603" w:rsidP="0090739D">
      <w:pPr>
        <w:rPr>
          <w:rFonts w:ascii="Seaford" w:hAnsi="Seaford" w:cstheme="minorBidi"/>
        </w:rPr>
      </w:pPr>
      <w:r w:rsidRPr="00E304E9">
        <w:rPr>
          <w:rFonts w:ascii="Seaford" w:hAnsi="Seaford" w:cstheme="minorBidi"/>
        </w:rPr>
        <w:t xml:space="preserve">For these reasons, </w:t>
      </w:r>
      <w:r w:rsidR="00DE0EBB">
        <w:rPr>
          <w:rFonts w:ascii="Seaford" w:hAnsi="Seaford" w:cstheme="minorBidi"/>
          <w:highlight w:val="yellow"/>
        </w:rPr>
        <w:t>(i</w:t>
      </w:r>
      <w:r w:rsidR="00DE0EBB" w:rsidRPr="00320137">
        <w:rPr>
          <w:rFonts w:ascii="Seaford" w:hAnsi="Seaford" w:cstheme="minorBidi"/>
          <w:highlight w:val="yellow"/>
        </w:rPr>
        <w:t>nsert hospital name</w:t>
      </w:r>
      <w:r w:rsidR="00DE0EBB">
        <w:rPr>
          <w:rFonts w:ascii="Seaford" w:hAnsi="Seaford" w:cstheme="minorBidi"/>
          <w:highlight w:val="yellow"/>
        </w:rPr>
        <w:t>)</w:t>
      </w:r>
      <w:r w:rsidRPr="00E304E9">
        <w:rPr>
          <w:rFonts w:ascii="Seaford" w:hAnsi="Seaford" w:cstheme="minorBidi"/>
        </w:rPr>
        <w:t xml:space="preserve"> </w:t>
      </w:r>
      <w:r w:rsidR="00886EB7">
        <w:rPr>
          <w:rFonts w:ascii="Seaford" w:hAnsi="Seaford" w:cstheme="minorBidi"/>
        </w:rPr>
        <w:t xml:space="preserve">is </w:t>
      </w:r>
      <w:r w:rsidR="00D91114">
        <w:rPr>
          <w:rFonts w:ascii="Seaford" w:hAnsi="Seaford" w:cstheme="minorBidi"/>
        </w:rPr>
        <w:t>support, if amended,</w:t>
      </w:r>
      <w:r w:rsidR="00D91114" w:rsidRPr="46200D3F">
        <w:rPr>
          <w:rFonts w:ascii="Seaford" w:hAnsi="Seaford" w:cstheme="minorBidi"/>
        </w:rPr>
        <w:t xml:space="preserve"> o</w:t>
      </w:r>
      <w:r w:rsidR="00A4395D">
        <w:rPr>
          <w:rFonts w:ascii="Seaford" w:hAnsi="Seaford" w:cstheme="minorBidi"/>
        </w:rPr>
        <w:t>n</w:t>
      </w:r>
      <w:r w:rsidR="00D91114" w:rsidRPr="46200D3F">
        <w:rPr>
          <w:rFonts w:ascii="Seaford" w:hAnsi="Seaford" w:cstheme="minorBidi"/>
        </w:rPr>
        <w:t xml:space="preserve"> </w:t>
      </w:r>
      <w:r w:rsidR="00D91114">
        <w:rPr>
          <w:rFonts w:ascii="Seaford" w:hAnsi="Seaford" w:cstheme="minorBidi"/>
        </w:rPr>
        <w:t>SB 1339</w:t>
      </w:r>
      <w:r w:rsidR="00D91114" w:rsidRPr="46200D3F">
        <w:rPr>
          <w:rFonts w:ascii="Seaford" w:hAnsi="Seaford" w:cstheme="minorBidi"/>
        </w:rPr>
        <w:t xml:space="preserve"> and respectfully request</w:t>
      </w:r>
      <w:r w:rsidR="0078247B">
        <w:rPr>
          <w:rFonts w:ascii="Seaford" w:hAnsi="Seaford" w:cstheme="minorBidi"/>
        </w:rPr>
        <w:t>s</w:t>
      </w:r>
      <w:r w:rsidR="00D91114" w:rsidRPr="46200D3F">
        <w:rPr>
          <w:rFonts w:ascii="Seaford" w:hAnsi="Seaford" w:cstheme="minorBidi"/>
        </w:rPr>
        <w:t xml:space="preserve"> your “</w:t>
      </w:r>
      <w:r w:rsidR="00D91114">
        <w:rPr>
          <w:rFonts w:ascii="Seaford" w:hAnsi="Seaford" w:cstheme="minorBidi"/>
        </w:rPr>
        <w:t>YES</w:t>
      </w:r>
      <w:r w:rsidR="00D91114" w:rsidRPr="46200D3F">
        <w:rPr>
          <w:rFonts w:ascii="Seaford" w:hAnsi="Seaford" w:cstheme="minorBidi"/>
        </w:rPr>
        <w:t xml:space="preserve">” vote on this bill </w:t>
      </w:r>
      <w:r w:rsidR="00D91114">
        <w:rPr>
          <w:rFonts w:ascii="Seaford" w:hAnsi="Seaford" w:cstheme="minorBidi"/>
        </w:rPr>
        <w:t>if</w:t>
      </w:r>
      <w:r w:rsidR="00D91114" w:rsidRPr="46200D3F">
        <w:rPr>
          <w:rFonts w:ascii="Seaford" w:hAnsi="Seaford" w:cstheme="minorBidi"/>
        </w:rPr>
        <w:t xml:space="preserve"> our concerns are addressed.</w:t>
      </w:r>
    </w:p>
    <w:p w14:paraId="4EF4D4F3" w14:textId="77777777" w:rsidR="00742603" w:rsidRPr="00E304E9" w:rsidRDefault="00742603" w:rsidP="0090739D">
      <w:pPr>
        <w:rPr>
          <w:rFonts w:ascii="Seaford" w:hAnsi="Seaford" w:cstheme="minorBidi"/>
        </w:rPr>
      </w:pPr>
    </w:p>
    <w:p w14:paraId="219A542F" w14:textId="77777777" w:rsidR="00742603" w:rsidRPr="00E304E9" w:rsidRDefault="00742603" w:rsidP="0090739D">
      <w:pPr>
        <w:spacing w:after="160"/>
        <w:rPr>
          <w:rFonts w:ascii="Seaford" w:eastAsiaTheme="minorHAnsi" w:hAnsi="Seaford" w:cstheme="minorBidi"/>
          <w:szCs w:val="22"/>
        </w:rPr>
      </w:pPr>
      <w:r w:rsidRPr="00E304E9">
        <w:rPr>
          <w:rFonts w:ascii="Seaford" w:eastAsiaTheme="minorHAnsi" w:hAnsi="Seaford" w:cstheme="minorBidi"/>
          <w:szCs w:val="22"/>
        </w:rPr>
        <w:t>Sincerely,</w:t>
      </w:r>
    </w:p>
    <w:p w14:paraId="389C43C0" w14:textId="77777777" w:rsidR="00742603" w:rsidRPr="00E304E9" w:rsidRDefault="00742603" w:rsidP="0090739D">
      <w:pPr>
        <w:rPr>
          <w:rFonts w:ascii="Seaford" w:eastAsiaTheme="minorHAnsi" w:hAnsi="Seaford" w:cstheme="minorBidi"/>
          <w:szCs w:val="22"/>
        </w:rPr>
      </w:pPr>
    </w:p>
    <w:p w14:paraId="724084D4" w14:textId="77777777" w:rsidR="00742603" w:rsidRPr="00E304E9" w:rsidRDefault="00742603" w:rsidP="0090739D">
      <w:pPr>
        <w:rPr>
          <w:rFonts w:ascii="Seaford" w:eastAsiaTheme="minorHAnsi" w:hAnsi="Seaford" w:cstheme="minorBidi"/>
          <w:szCs w:val="22"/>
        </w:rPr>
      </w:pPr>
    </w:p>
    <w:p w14:paraId="3623B66B" w14:textId="77777777" w:rsidR="00EA4E19" w:rsidRDefault="00EA4E19" w:rsidP="009073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aford" w:hAnsi="Seaford" w:cs="Segoe UI"/>
          <w:sz w:val="22"/>
          <w:szCs w:val="22"/>
          <w:shd w:val="clear" w:color="auto" w:fill="FFFF00"/>
        </w:rPr>
        <w:t>Name</w:t>
      </w:r>
      <w:r>
        <w:rPr>
          <w:rStyle w:val="eop"/>
          <w:rFonts w:ascii="Seaford" w:hAnsi="Seaford" w:cs="Segoe UI"/>
          <w:sz w:val="22"/>
          <w:szCs w:val="22"/>
        </w:rPr>
        <w:t> </w:t>
      </w:r>
    </w:p>
    <w:p w14:paraId="1319F207" w14:textId="77777777" w:rsidR="00EA4E19" w:rsidRDefault="00EA4E19" w:rsidP="009073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aford" w:hAnsi="Seaford" w:cs="Segoe UI"/>
          <w:sz w:val="22"/>
          <w:szCs w:val="22"/>
          <w:shd w:val="clear" w:color="auto" w:fill="FFFF00"/>
        </w:rPr>
        <w:t>Title</w:t>
      </w:r>
      <w:r>
        <w:rPr>
          <w:rStyle w:val="eop"/>
          <w:rFonts w:ascii="Seaford" w:hAnsi="Seaford" w:cs="Segoe UI"/>
          <w:sz w:val="22"/>
          <w:szCs w:val="22"/>
        </w:rPr>
        <w:t> </w:t>
      </w:r>
    </w:p>
    <w:p w14:paraId="161F4C0C" w14:textId="77777777" w:rsidR="00742603" w:rsidRPr="00E304E9" w:rsidRDefault="00742603" w:rsidP="0090739D">
      <w:pPr>
        <w:rPr>
          <w:rFonts w:ascii="Seaford" w:eastAsiaTheme="minorHAnsi" w:hAnsi="Seaford" w:cstheme="minorBidi"/>
          <w:szCs w:val="22"/>
        </w:rPr>
      </w:pPr>
    </w:p>
    <w:p w14:paraId="64FC4BE2" w14:textId="7AA94976" w:rsidR="0026764C" w:rsidRPr="00E304E9" w:rsidRDefault="00CB534B" w:rsidP="0090739D"/>
    <w:sectPr w:rsidR="0026764C" w:rsidRPr="00E304E9" w:rsidSect="003651E6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5172" w14:textId="77777777" w:rsidR="00A9758A" w:rsidRDefault="00A9758A" w:rsidP="00916540">
      <w:r>
        <w:separator/>
      </w:r>
    </w:p>
  </w:endnote>
  <w:endnote w:type="continuationSeparator" w:id="0">
    <w:p w14:paraId="7FED8D72" w14:textId="77777777" w:rsidR="00A9758A" w:rsidRDefault="00A9758A" w:rsidP="00916540">
      <w:r>
        <w:continuationSeparator/>
      </w:r>
    </w:p>
  </w:endnote>
  <w:endnote w:type="continuationNotice" w:id="1">
    <w:p w14:paraId="3E927CD1" w14:textId="77777777" w:rsidR="00876A4F" w:rsidRDefault="00876A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aford">
    <w:altName w:val="Seaford"/>
    <w:charset w:val="00"/>
    <w:family w:val="auto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E8ED" w14:textId="77777777" w:rsidR="00A9758A" w:rsidRDefault="00A9758A" w:rsidP="00916540">
      <w:r>
        <w:separator/>
      </w:r>
    </w:p>
  </w:footnote>
  <w:footnote w:type="continuationSeparator" w:id="0">
    <w:p w14:paraId="684A4803" w14:textId="77777777" w:rsidR="00A9758A" w:rsidRDefault="00A9758A" w:rsidP="00916540">
      <w:r>
        <w:continuationSeparator/>
      </w:r>
    </w:p>
  </w:footnote>
  <w:footnote w:type="continuationNotice" w:id="1">
    <w:p w14:paraId="51C76A80" w14:textId="77777777" w:rsidR="00876A4F" w:rsidRDefault="00876A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DD77" w14:textId="1AB3830C" w:rsidR="00916540" w:rsidRPr="003651E6" w:rsidRDefault="004E00B9">
    <w:pPr>
      <w:pStyle w:val="Header"/>
      <w:rPr>
        <w:rFonts w:ascii="Seaford" w:hAnsi="Seaford"/>
      </w:rPr>
    </w:pPr>
    <w:r>
      <w:rPr>
        <w:rFonts w:ascii="Seaford" w:hAnsi="Seaford"/>
      </w:rPr>
      <w:t xml:space="preserve">The Honorable </w:t>
    </w:r>
    <w:r w:rsidRPr="004E00B9">
      <w:rPr>
        <w:rFonts w:ascii="Seaford" w:hAnsi="Seaford"/>
        <w:highlight w:val="yellow"/>
      </w:rPr>
      <w:t>XXXX</w:t>
    </w:r>
  </w:p>
  <w:p w14:paraId="496F54F7" w14:textId="1209EE8F" w:rsidR="00916540" w:rsidRDefault="004E00B9" w:rsidP="003651E6">
    <w:pPr>
      <w:pStyle w:val="Header"/>
      <w:tabs>
        <w:tab w:val="clear" w:pos="4680"/>
        <w:tab w:val="clear" w:pos="9360"/>
        <w:tab w:val="left" w:pos="2772"/>
      </w:tabs>
    </w:pPr>
    <w:proofErr w:type="gramStart"/>
    <w:r>
      <w:rPr>
        <w:rFonts w:ascii="Seaford" w:hAnsi="Seaford"/>
        <w:highlight w:val="yellow"/>
      </w:rPr>
      <w:t>May</w:t>
    </w:r>
    <w:r w:rsidR="00071983">
      <w:rPr>
        <w:rFonts w:ascii="Seaford" w:hAnsi="Seaford"/>
        <w:highlight w:val="yellow"/>
      </w:rPr>
      <w:t xml:space="preserve"> </w:t>
    </w:r>
    <w:r w:rsidR="00916540" w:rsidRPr="003651E6">
      <w:rPr>
        <w:rFonts w:ascii="Seaford" w:hAnsi="Seaford"/>
        <w:highlight w:val="yellow"/>
      </w:rPr>
      <w:t>XX</w:t>
    </w:r>
    <w:r w:rsidR="00916540" w:rsidRPr="003651E6">
      <w:rPr>
        <w:rFonts w:ascii="Seaford" w:hAnsi="Seaford"/>
      </w:rPr>
      <w:t>,</w:t>
    </w:r>
    <w:proofErr w:type="gramEnd"/>
    <w:r w:rsidR="00916540" w:rsidRPr="003651E6">
      <w:rPr>
        <w:rFonts w:ascii="Seaford" w:hAnsi="Seaford"/>
      </w:rPr>
      <w:t xml:space="preserve"> 2022</w:t>
    </w:r>
    <w:r w:rsidR="00916540">
      <w:rPr>
        <w:rFonts w:ascii="Seaford" w:hAnsi="Seafor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03"/>
    <w:rsid w:val="00002897"/>
    <w:rsid w:val="00025DE2"/>
    <w:rsid w:val="0004530D"/>
    <w:rsid w:val="00055847"/>
    <w:rsid w:val="00063BEB"/>
    <w:rsid w:val="00071983"/>
    <w:rsid w:val="000874CB"/>
    <w:rsid w:val="00093196"/>
    <w:rsid w:val="000A54B2"/>
    <w:rsid w:val="000B3056"/>
    <w:rsid w:val="000B7F82"/>
    <w:rsid w:val="000C0F58"/>
    <w:rsid w:val="000C208A"/>
    <w:rsid w:val="000F50D8"/>
    <w:rsid w:val="001060B5"/>
    <w:rsid w:val="001437CB"/>
    <w:rsid w:val="00145271"/>
    <w:rsid w:val="00181B67"/>
    <w:rsid w:val="00185CFE"/>
    <w:rsid w:val="001A2959"/>
    <w:rsid w:val="001B53A0"/>
    <w:rsid w:val="001D26D7"/>
    <w:rsid w:val="001D48C1"/>
    <w:rsid w:val="001D65B4"/>
    <w:rsid w:val="001E5F06"/>
    <w:rsid w:val="002078D3"/>
    <w:rsid w:val="002147DA"/>
    <w:rsid w:val="00224D53"/>
    <w:rsid w:val="002515B5"/>
    <w:rsid w:val="00261AA0"/>
    <w:rsid w:val="00293F97"/>
    <w:rsid w:val="00294F95"/>
    <w:rsid w:val="00305225"/>
    <w:rsid w:val="00320137"/>
    <w:rsid w:val="003360C5"/>
    <w:rsid w:val="0033694D"/>
    <w:rsid w:val="00347CB2"/>
    <w:rsid w:val="0035562B"/>
    <w:rsid w:val="003651E6"/>
    <w:rsid w:val="00371532"/>
    <w:rsid w:val="0037660F"/>
    <w:rsid w:val="00394C29"/>
    <w:rsid w:val="003B3AF1"/>
    <w:rsid w:val="003C51F1"/>
    <w:rsid w:val="003D65F7"/>
    <w:rsid w:val="003E1E95"/>
    <w:rsid w:val="004075F6"/>
    <w:rsid w:val="0042724C"/>
    <w:rsid w:val="00450738"/>
    <w:rsid w:val="00453F32"/>
    <w:rsid w:val="00472318"/>
    <w:rsid w:val="00481EC7"/>
    <w:rsid w:val="0049210D"/>
    <w:rsid w:val="004949C2"/>
    <w:rsid w:val="004C0A0E"/>
    <w:rsid w:val="004C5303"/>
    <w:rsid w:val="004C76CD"/>
    <w:rsid w:val="004E00B9"/>
    <w:rsid w:val="004E6A41"/>
    <w:rsid w:val="00500588"/>
    <w:rsid w:val="0051410D"/>
    <w:rsid w:val="0053015E"/>
    <w:rsid w:val="005661B2"/>
    <w:rsid w:val="005759CD"/>
    <w:rsid w:val="0059068D"/>
    <w:rsid w:val="005966CE"/>
    <w:rsid w:val="005A1D56"/>
    <w:rsid w:val="005E2AFC"/>
    <w:rsid w:val="005E3885"/>
    <w:rsid w:val="005F4B86"/>
    <w:rsid w:val="00607ABA"/>
    <w:rsid w:val="00613D57"/>
    <w:rsid w:val="00620416"/>
    <w:rsid w:val="006320AC"/>
    <w:rsid w:val="006767A7"/>
    <w:rsid w:val="0068670B"/>
    <w:rsid w:val="0069173A"/>
    <w:rsid w:val="006A584C"/>
    <w:rsid w:val="006B44E9"/>
    <w:rsid w:val="006F434D"/>
    <w:rsid w:val="00722EF7"/>
    <w:rsid w:val="00742603"/>
    <w:rsid w:val="00747437"/>
    <w:rsid w:val="007609F0"/>
    <w:rsid w:val="00760E87"/>
    <w:rsid w:val="0078247B"/>
    <w:rsid w:val="0078417E"/>
    <w:rsid w:val="00791491"/>
    <w:rsid w:val="00792BCE"/>
    <w:rsid w:val="00797A1A"/>
    <w:rsid w:val="007C02BF"/>
    <w:rsid w:val="007D50B8"/>
    <w:rsid w:val="007E4B8C"/>
    <w:rsid w:val="007F3CF3"/>
    <w:rsid w:val="008109D5"/>
    <w:rsid w:val="00822827"/>
    <w:rsid w:val="0082754C"/>
    <w:rsid w:val="0087440A"/>
    <w:rsid w:val="00876A4F"/>
    <w:rsid w:val="00886EB7"/>
    <w:rsid w:val="0089151C"/>
    <w:rsid w:val="00893DE1"/>
    <w:rsid w:val="008C5891"/>
    <w:rsid w:val="0090739D"/>
    <w:rsid w:val="00915547"/>
    <w:rsid w:val="00916540"/>
    <w:rsid w:val="00917044"/>
    <w:rsid w:val="00942E6F"/>
    <w:rsid w:val="009557E2"/>
    <w:rsid w:val="00957911"/>
    <w:rsid w:val="00996547"/>
    <w:rsid w:val="009B0EE2"/>
    <w:rsid w:val="009C2053"/>
    <w:rsid w:val="009D2CC1"/>
    <w:rsid w:val="009D31DD"/>
    <w:rsid w:val="009F0549"/>
    <w:rsid w:val="009F780E"/>
    <w:rsid w:val="00A001BE"/>
    <w:rsid w:val="00A05E89"/>
    <w:rsid w:val="00A13B74"/>
    <w:rsid w:val="00A1411B"/>
    <w:rsid w:val="00A244F6"/>
    <w:rsid w:val="00A3250B"/>
    <w:rsid w:val="00A41712"/>
    <w:rsid w:val="00A4395D"/>
    <w:rsid w:val="00A549BC"/>
    <w:rsid w:val="00A60797"/>
    <w:rsid w:val="00A9758A"/>
    <w:rsid w:val="00AB347A"/>
    <w:rsid w:val="00AB3510"/>
    <w:rsid w:val="00AB7AE3"/>
    <w:rsid w:val="00AC5E83"/>
    <w:rsid w:val="00AD72D5"/>
    <w:rsid w:val="00AE5CA3"/>
    <w:rsid w:val="00AF1F44"/>
    <w:rsid w:val="00B2302F"/>
    <w:rsid w:val="00B2512F"/>
    <w:rsid w:val="00B60497"/>
    <w:rsid w:val="00B65E26"/>
    <w:rsid w:val="00B7387A"/>
    <w:rsid w:val="00B770BC"/>
    <w:rsid w:val="00B77BBF"/>
    <w:rsid w:val="00B91FA8"/>
    <w:rsid w:val="00B969DB"/>
    <w:rsid w:val="00BB0B9D"/>
    <w:rsid w:val="00BE7959"/>
    <w:rsid w:val="00C02AA5"/>
    <w:rsid w:val="00C10BE6"/>
    <w:rsid w:val="00C9049F"/>
    <w:rsid w:val="00CA0196"/>
    <w:rsid w:val="00CA7EDE"/>
    <w:rsid w:val="00CB534B"/>
    <w:rsid w:val="00CB6E90"/>
    <w:rsid w:val="00CC496E"/>
    <w:rsid w:val="00CE77E5"/>
    <w:rsid w:val="00CF17C1"/>
    <w:rsid w:val="00CF1AE7"/>
    <w:rsid w:val="00D00A3C"/>
    <w:rsid w:val="00D06729"/>
    <w:rsid w:val="00D140E3"/>
    <w:rsid w:val="00D17288"/>
    <w:rsid w:val="00D3493B"/>
    <w:rsid w:val="00D4231A"/>
    <w:rsid w:val="00D646AE"/>
    <w:rsid w:val="00D670F1"/>
    <w:rsid w:val="00D72A84"/>
    <w:rsid w:val="00D752E7"/>
    <w:rsid w:val="00D755AF"/>
    <w:rsid w:val="00D91114"/>
    <w:rsid w:val="00D95D96"/>
    <w:rsid w:val="00DA2A86"/>
    <w:rsid w:val="00DD59A6"/>
    <w:rsid w:val="00DE0EBB"/>
    <w:rsid w:val="00E12167"/>
    <w:rsid w:val="00E1743D"/>
    <w:rsid w:val="00E2381E"/>
    <w:rsid w:val="00E304E9"/>
    <w:rsid w:val="00E8207F"/>
    <w:rsid w:val="00EA4E19"/>
    <w:rsid w:val="00EB50E1"/>
    <w:rsid w:val="00EC3685"/>
    <w:rsid w:val="00EC49DF"/>
    <w:rsid w:val="00EC6E06"/>
    <w:rsid w:val="00ED1C35"/>
    <w:rsid w:val="00ED56DA"/>
    <w:rsid w:val="00F17581"/>
    <w:rsid w:val="00F24733"/>
    <w:rsid w:val="00F3620C"/>
    <w:rsid w:val="00F76D33"/>
    <w:rsid w:val="00F97D34"/>
    <w:rsid w:val="00FA05EA"/>
    <w:rsid w:val="00FB0840"/>
    <w:rsid w:val="00FB5849"/>
    <w:rsid w:val="00FC1061"/>
    <w:rsid w:val="00FC399D"/>
    <w:rsid w:val="00FE1748"/>
    <w:rsid w:val="067ACAC8"/>
    <w:rsid w:val="48F0EC4A"/>
    <w:rsid w:val="5029CCE7"/>
    <w:rsid w:val="71EA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2E597"/>
  <w15:chartTrackingRefBased/>
  <w15:docId w15:val="{00938BB5-AF48-4BCD-8D29-5865648C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aford" w:eastAsiaTheme="minorHAnsi" w:hAnsi="Seafor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60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60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001B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60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0E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0E8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E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6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540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16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540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8C5891"/>
    <w:rPr>
      <w:bCs/>
      <w:iCs/>
      <w:sz w:val="24"/>
    </w:rPr>
  </w:style>
  <w:style w:type="character" w:customStyle="1" w:styleId="BodyTextChar">
    <w:name w:val="Body Text Char"/>
    <w:basedOn w:val="DefaultParagraphFont"/>
    <w:link w:val="BodyText"/>
    <w:rsid w:val="008C5891"/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paragraph">
    <w:name w:val="paragraph"/>
    <w:basedOn w:val="Normal"/>
    <w:rsid w:val="00B91FA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B91FA8"/>
  </w:style>
  <w:style w:type="character" w:customStyle="1" w:styleId="eop">
    <w:name w:val="eop"/>
    <w:basedOn w:val="DefaultParagraphFont"/>
    <w:rsid w:val="00B91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6998AEF49B14C9162997A2C2FC277" ma:contentTypeVersion="18" ma:contentTypeDescription="Create a new document." ma:contentTypeScope="" ma:versionID="dc848a4dd4e51d3222a97eea77f63683">
  <xsd:schema xmlns:xsd="http://www.w3.org/2001/XMLSchema" xmlns:xs="http://www.w3.org/2001/XMLSchema" xmlns:p="http://schemas.microsoft.com/office/2006/metadata/properties" xmlns:ns2="eec1121c-cda9-4836-be94-b3e836ec7879" xmlns:ns3="74f1bc41-95bc-426d-befc-d768ff8af8f7" targetNamespace="http://schemas.microsoft.com/office/2006/metadata/properties" ma:root="true" ma:fieldsID="c2b8e8509123220664d6fffcd9f2240a" ns2:_="" ns3:_="">
    <xsd:import namespace="eec1121c-cda9-4836-be94-b3e836ec7879"/>
    <xsd:import namespace="74f1bc41-95bc-426d-befc-d768ff8af8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Status" minOccurs="0"/>
                <xsd:element ref="ns3:MediaLengthInSeconds" minOccurs="0"/>
                <xsd:element ref="ns3:Numbe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121c-cda9-4836-be94-b3e836ec78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111deb5-85fb-4757-822d-bf885682c216}" ma:internalName="TaxCatchAll" ma:showField="CatchAllData" ma:web="eec1121c-cda9-4836-be94-b3e836ec78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1bc41-95bc-426d-befc-d768ff8af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tatus" ma:index="20" nillable="true" ma:displayName="Status" ma:default="Draft" ma:format="Dropdown" ma:internalName="Status">
      <xsd:simpleType>
        <xsd:restriction base="dms:Choice">
          <xsd:enumeration value="Draft"/>
          <xsd:enumeration value="Final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umber" ma:index="22" nillable="true" ma:displayName="Number" ma:format="Dropdown" ma:internalName="Number" ma:percentage="FALSE">
      <xsd:simpleType>
        <xsd:restriction base="dms:Number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12d16c8-d7a8-429d-8311-ece1885a5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f1bc41-95bc-426d-befc-d768ff8af8f7">
      <Terms xmlns="http://schemas.microsoft.com/office/infopath/2007/PartnerControls"/>
    </lcf76f155ced4ddcb4097134ff3c332f>
    <TaxCatchAll xmlns="eec1121c-cda9-4836-be94-b3e836ec7879"/>
    <Status xmlns="74f1bc41-95bc-426d-befc-d768ff8af8f7">Draft</Status>
    <Number xmlns="74f1bc41-95bc-426d-befc-d768ff8af8f7" xsi:nil="true"/>
  </documentManagement>
</p:properties>
</file>

<file path=customXml/itemProps1.xml><?xml version="1.0" encoding="utf-8"?>
<ds:datastoreItem xmlns:ds="http://schemas.openxmlformats.org/officeDocument/2006/customXml" ds:itemID="{8E31DD53-305B-4B5A-92A1-01E800F7D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1121c-cda9-4836-be94-b3e836ec7879"/>
    <ds:schemaRef ds:uri="74f1bc41-95bc-426d-befc-d768ff8af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1963FA-B336-42D0-8F44-21DFD768A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81885-34E6-4B2A-99AD-6E5C310E48B4}">
  <ds:schemaRefs>
    <ds:schemaRef ds:uri="http://schemas.microsoft.com/office/2006/metadata/properties"/>
    <ds:schemaRef ds:uri="http://purl.org/dc/dcmitype/"/>
    <ds:schemaRef ds:uri="eec1121c-cda9-4836-be94-b3e836ec7879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74f1bc41-95bc-426d-befc-d768ff8af8f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Kiyomi Burchill</dc:creator>
  <cp:keywords/>
  <dc:description/>
  <cp:lastModifiedBy>Coco Baker</cp:lastModifiedBy>
  <cp:revision>2</cp:revision>
  <dcterms:created xsi:type="dcterms:W3CDTF">2022-05-02T19:59:00Z</dcterms:created>
  <dcterms:modified xsi:type="dcterms:W3CDTF">2022-05-02T19:59:00Z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0x01010092C6998AEF49B14C9162997A2C2FC277</vt:lpwstr>
  </property>
  <property fmtid="{D5CDD505-2E9C-101B-9397-08002B2CF9AE}" pid="3" name="MediaServiceImageTags">
    <vt:lpwstr/>
  </property>
  <property fmtid="{D5CDD505-2E9C-101B-9397-08002B2CF9AE}" pid="4" name="TaxKeyword">
    <vt:lpwstr/>
  </property>
</Properties>
</file>